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1"/>
        <w:gridCol w:w="5282"/>
      </w:tblGrid>
      <w:tr>
        <w:trPr>
          <w:trHeight w:val="626" w:hRule="atLeast"/>
        </w:trPr>
        <w:tc>
          <w:tcPr>
            <w:tcW w:w="10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4108" w:val="left" w:leader="none"/>
              </w:tabs>
              <w:spacing w:line="301" w:lineRule="exact"/>
              <w:ind w:right="2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Опросный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лист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заявка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line="305" w:lineRule="exact"/>
              <w:ind w:right="31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поставку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емкостных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трансформаторов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напряжения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8"/>
              </w:rPr>
              <w:t>ЕТН-</w:t>
            </w:r>
            <w:r>
              <w:rPr>
                <w:b/>
                <w:spacing w:val="-4"/>
                <w:sz w:val="28"/>
              </w:rPr>
              <w:t>ЗЭТО</w:t>
            </w:r>
          </w:p>
        </w:tc>
      </w:tr>
      <w:tr>
        <w:trPr>
          <w:trHeight w:val="212" w:hRule="atLeast"/>
        </w:trPr>
        <w:tc>
          <w:tcPr>
            <w:tcW w:w="55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2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покупателя:</w:t>
            </w:r>
          </w:p>
        </w:tc>
        <w:tc>
          <w:tcPr>
            <w:tcW w:w="5282" w:type="dxa"/>
            <w:vMerge w:val="restart"/>
          </w:tcPr>
          <w:p>
            <w:pPr>
              <w:pStyle w:val="TableParagraph"/>
              <w:spacing w:line="236" w:lineRule="exact"/>
              <w:ind w:left="394" w:right="36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Изготовитель:</w:t>
            </w:r>
          </w:p>
          <w:p>
            <w:pPr>
              <w:pStyle w:val="TableParagraph"/>
              <w:spacing w:line="252" w:lineRule="exact"/>
              <w:ind w:left="672" w:right="3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«ЗЭТО-ГАЗОВЫЕ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ТЕХНОЛОГИИ»</w:t>
            </w:r>
          </w:p>
          <w:p>
            <w:pPr>
              <w:pStyle w:val="TableParagraph"/>
              <w:spacing w:line="240" w:lineRule="auto"/>
              <w:ind w:left="835" w:right="745" w:firstLine="131"/>
              <w:rPr>
                <w:sz w:val="22"/>
              </w:rPr>
            </w:pPr>
            <w:r>
              <w:rPr>
                <w:sz w:val="22"/>
              </w:rPr>
              <w:t>182100, Россия, Псковская область,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Великие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Луки,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пр-т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Октябрьский,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 Телефон (81153) 6-38-19; 6-37-72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Факс</w:t>
            </w:r>
          </w:p>
          <w:p>
            <w:pPr>
              <w:pStyle w:val="TableParagraph"/>
              <w:spacing w:line="244" w:lineRule="exact"/>
              <w:ind w:left="1071"/>
              <w:rPr>
                <w:sz w:val="20"/>
              </w:rPr>
            </w:pPr>
            <w:r>
              <w:rPr>
                <w:sz w:val="22"/>
              </w:rPr>
              <w:t>(81153)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6-38-45;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0"/>
              </w:rPr>
              <w:t>Email:</w:t>
            </w:r>
            <w:r>
              <w:rPr>
                <w:spacing w:val="-3"/>
                <w:sz w:val="20"/>
              </w:rPr>
              <w:t> </w:t>
            </w:r>
            <w:hyperlink r:id="rId5">
              <w:r>
                <w:rPr>
                  <w:spacing w:val="-2"/>
                  <w:sz w:val="20"/>
                </w:rPr>
                <w:t>info@zeto.ru</w:t>
              </w:r>
            </w:hyperlink>
          </w:p>
        </w:tc>
      </w:tr>
      <w:tr>
        <w:trPr>
          <w:trHeight w:val="218" w:hRule="atLeast"/>
        </w:trPr>
        <w:tc>
          <w:tcPr>
            <w:tcW w:w="55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526" w:val="left" w:leader="none"/>
              </w:tabs>
              <w:spacing w:line="198" w:lineRule="exact"/>
              <w:ind w:left="49" w:right="-29"/>
              <w:rPr>
                <w:sz w:val="20"/>
              </w:rPr>
            </w:pPr>
            <w:r>
              <w:rPr>
                <w:sz w:val="20"/>
              </w:rPr>
              <w:t>Заказчик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5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2029" w:val="left" w:leader="none"/>
                <w:tab w:pos="5526" w:val="left" w:leader="none"/>
              </w:tabs>
              <w:spacing w:line="190" w:lineRule="exact"/>
              <w:ind w:left="49" w:right="-2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города/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телефон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5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949" w:val="left" w:leader="none"/>
                <w:tab w:pos="5526" w:val="left" w:leader="none"/>
              </w:tabs>
              <w:spacing w:line="190" w:lineRule="exact"/>
              <w:ind w:left="49" w:right="-29"/>
              <w:rPr>
                <w:sz w:val="20"/>
              </w:rPr>
            </w:pPr>
            <w:r>
              <w:rPr>
                <w:spacing w:val="-4"/>
                <w:sz w:val="20"/>
              </w:rPr>
              <w:t>Факс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5541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left="49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руководителя</w:t>
            </w:r>
          </w:p>
          <w:p>
            <w:pPr>
              <w:pStyle w:val="TableParagraph"/>
              <w:spacing w:line="240" w:lineRule="auto"/>
              <w:ind w:left="49"/>
              <w:rPr>
                <w:sz w:val="20"/>
              </w:rPr>
            </w:pPr>
            <w:r>
              <w:rPr>
                <w:spacing w:val="-2"/>
                <w:sz w:val="20"/>
              </w:rPr>
              <w:t>предприятия</w:t>
            </w:r>
          </w:p>
        </w:tc>
        <w:tc>
          <w:tcPr>
            <w:tcW w:w="5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55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2029" w:val="left" w:leader="none"/>
                <w:tab w:pos="10837" w:val="left" w:leader="none"/>
              </w:tabs>
              <w:spacing w:line="205" w:lineRule="exact"/>
              <w:ind w:left="64" w:right="-530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установки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>
      <w:pPr>
        <w:pStyle w:val="BodyText"/>
        <w:spacing w:before="3" w:after="6"/>
        <w:ind w:left="219" w:right="226" w:firstLine="708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64.405930pt;width:274.850pt;height:48.45pt;mso-position-horizontal-relative:page;mso-position-vertical-relative:paragraph;z-index:15730176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6"/>
                    <w:gridCol w:w="2640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точности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нагрузка,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ВА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0,5;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20;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50;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0,5;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20;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50;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3Р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247.444931pt;width:274.850pt;height:36.450pt;mso-position-horizontal-relative:page;mso-position-vertical-relative:paragraph;z-index:15730688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6"/>
                    <w:gridCol w:w="2640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точности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нагрузка,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ВА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0,5;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20;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50;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3Р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Емкостные трансформаторы напряжения ЕТН-ЗЭТО предназначены для передачи сигнала измерительной информации измерительным приборам и устройствам защиты и управления в открытых и закрытых распределительных устройствах переменного тока частоты 50 Гц на номинальное напряжение сети 330/500 кВ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3854"/>
        <w:gridCol w:w="1910"/>
        <w:gridCol w:w="792"/>
        <w:gridCol w:w="396"/>
        <w:gridCol w:w="206"/>
        <w:gridCol w:w="189"/>
        <w:gridCol w:w="343"/>
        <w:gridCol w:w="269"/>
        <w:gridCol w:w="187"/>
        <w:gridCol w:w="789"/>
        <w:gridCol w:w="395"/>
        <w:gridCol w:w="282"/>
        <w:gridCol w:w="112"/>
        <w:gridCol w:w="798"/>
      </w:tblGrid>
      <w:tr>
        <w:trPr>
          <w:trHeight w:val="460" w:hRule="atLeast"/>
        </w:trPr>
        <w:tc>
          <w:tcPr>
            <w:tcW w:w="487" w:type="dxa"/>
          </w:tcPr>
          <w:p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5764" w:type="dxa"/>
            <w:gridSpan w:val="2"/>
          </w:tcPr>
          <w:p>
            <w:pPr>
              <w:pStyle w:val="TableParagraph"/>
              <w:spacing w:line="240" w:lineRule="auto" w:before="108"/>
              <w:ind w:left="17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параметра</w:t>
            </w:r>
          </w:p>
        </w:tc>
        <w:tc>
          <w:tcPr>
            <w:tcW w:w="4758" w:type="dxa"/>
            <w:gridSpan w:val="12"/>
          </w:tcPr>
          <w:p>
            <w:pPr>
              <w:pStyle w:val="TableParagraph"/>
              <w:spacing w:line="240" w:lineRule="auto" w:before="108"/>
              <w:ind w:left="1529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параметра</w:t>
            </w:r>
          </w:p>
        </w:tc>
      </w:tr>
      <w:tr>
        <w:trPr>
          <w:trHeight w:val="230" w:hRule="atLeast"/>
        </w:trPr>
        <w:tc>
          <w:tcPr>
            <w:tcW w:w="487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64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первичное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2382" w:type="dxa"/>
            <w:gridSpan w:val="7"/>
          </w:tcPr>
          <w:p>
            <w:pPr>
              <w:pStyle w:val="TableParagraph"/>
              <w:ind w:left="899" w:right="87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330/√3</w:t>
            </w:r>
          </w:p>
        </w:tc>
        <w:tc>
          <w:tcPr>
            <w:tcW w:w="2376" w:type="dxa"/>
            <w:gridSpan w:val="5"/>
          </w:tcPr>
          <w:p>
            <w:pPr>
              <w:pStyle w:val="TableParagraph"/>
              <w:ind w:left="825" w:right="79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550/√3</w:t>
            </w:r>
          </w:p>
        </w:tc>
      </w:tr>
      <w:tr>
        <w:trPr>
          <w:trHeight w:val="230" w:hRule="atLeast"/>
        </w:trPr>
        <w:tc>
          <w:tcPr>
            <w:tcW w:w="487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64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Наибольшее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рабочее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напряжение,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2382" w:type="dxa"/>
            <w:gridSpan w:val="7"/>
          </w:tcPr>
          <w:p>
            <w:pPr>
              <w:pStyle w:val="TableParagraph"/>
              <w:ind w:left="899" w:right="8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363/√3</w:t>
            </w:r>
          </w:p>
        </w:tc>
        <w:tc>
          <w:tcPr>
            <w:tcW w:w="2376" w:type="dxa"/>
            <w:gridSpan w:val="5"/>
          </w:tcPr>
          <w:p>
            <w:pPr>
              <w:pStyle w:val="TableParagraph"/>
              <w:ind w:left="900" w:right="7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525/√3</w:t>
            </w:r>
          </w:p>
        </w:tc>
      </w:tr>
      <w:tr>
        <w:trPr>
          <w:trHeight w:val="229" w:hRule="atLeast"/>
        </w:trPr>
        <w:tc>
          <w:tcPr>
            <w:tcW w:w="487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64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напряжение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вторичных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обмоток,</w:t>
            </w:r>
            <w:r>
              <w:rPr>
                <w:spacing w:val="-10"/>
                <w:sz w:val="20"/>
              </w:rPr>
              <w:t> В</w:t>
            </w:r>
          </w:p>
        </w:tc>
        <w:tc>
          <w:tcPr>
            <w:tcW w:w="4758" w:type="dxa"/>
            <w:gridSpan w:val="12"/>
          </w:tcPr>
          <w:p>
            <w:pPr>
              <w:pStyle w:val="TableParagraph"/>
              <w:ind w:left="2089" w:right="20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100/√3</w:t>
            </w:r>
          </w:p>
        </w:tc>
      </w:tr>
      <w:tr>
        <w:trPr>
          <w:trHeight w:val="460" w:hRule="atLeast"/>
        </w:trPr>
        <w:tc>
          <w:tcPr>
            <w:tcW w:w="487" w:type="dxa"/>
          </w:tcPr>
          <w:p>
            <w:pPr>
              <w:pStyle w:val="TableParagraph"/>
              <w:spacing w:line="240" w:lineRule="auto"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64" w:type="dxa"/>
            <w:gridSpan w:val="2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напряжение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дополнительной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вторичной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обмотки,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4758" w:type="dxa"/>
            <w:gridSpan w:val="12"/>
          </w:tcPr>
          <w:p>
            <w:pPr>
              <w:pStyle w:val="TableParagraph"/>
              <w:spacing w:line="240" w:lineRule="auto" w:before="113"/>
              <w:ind w:left="2089" w:right="20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6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Пояснения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опросному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листу: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05"/>
              <w:rPr>
                <w:sz w:val="20"/>
              </w:rPr>
            </w:pPr>
            <w:r>
              <w:rPr>
                <w:sz w:val="20"/>
              </w:rPr>
              <w:t>Стандартное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трехобмоточный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163"/>
              <w:ind w:left="105"/>
              <w:rPr>
                <w:sz w:val="20"/>
              </w:rPr>
            </w:pPr>
            <w:r>
              <w:rPr>
                <w:sz w:val="20"/>
              </w:rPr>
              <w:t>Стандартное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двухобмоточный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</w:t>
            </w:r>
          </w:p>
        </w:tc>
        <w:tc>
          <w:tcPr>
            <w:tcW w:w="4758" w:type="dxa"/>
            <w:gridSpan w:val="12"/>
            <w:tcBorders>
              <w:bottom w:val="single" w:sz="8" w:space="0" w:color="000000"/>
            </w:tcBorders>
          </w:tcPr>
          <w:p>
            <w:pPr>
              <w:pStyle w:val="TableParagraph"/>
              <w:ind w:left="11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Стандартное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исполнение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pacing w:val="-10"/>
                <w:w w:val="95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376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нагрузка</w:t>
            </w:r>
          </w:p>
        </w:tc>
      </w:tr>
      <w:tr>
        <w:trPr>
          <w:trHeight w:val="378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181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791" w:type="dxa"/>
            <w:gridSpan w:val="3"/>
          </w:tcPr>
          <w:p>
            <w:pPr>
              <w:pStyle w:val="TableParagraph"/>
              <w:spacing w:line="240" w:lineRule="auto" w:before="26"/>
              <w:ind w:left="206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-2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2</w:t>
            </w:r>
          </w:p>
        </w:tc>
        <w:tc>
          <w:tcPr>
            <w:tcW w:w="799" w:type="dxa"/>
            <w:gridSpan w:val="3"/>
          </w:tcPr>
          <w:p>
            <w:pPr>
              <w:pStyle w:val="TableParagraph"/>
              <w:spacing w:line="240" w:lineRule="auto" w:before="16"/>
              <w:ind w:left="149"/>
              <w:rPr>
                <w:i/>
                <w:sz w:val="14"/>
              </w:rPr>
            </w:pPr>
            <w:r>
              <w:rPr>
                <w:i/>
                <w:spacing w:val="9"/>
                <w:sz w:val="24"/>
              </w:rPr>
              <w:t>a</w:t>
            </w:r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  <w:tc>
          <w:tcPr>
            <w:tcW w:w="789" w:type="dxa"/>
          </w:tcPr>
          <w:p>
            <w:pPr>
              <w:pStyle w:val="TableParagraph"/>
              <w:spacing w:line="240" w:lineRule="auto" w:before="26"/>
              <w:ind w:left="208" w:right="179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spacing w:line="240" w:lineRule="auto" w:before="26"/>
              <w:ind w:left="207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-1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2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146"/>
              <w:jc w:val="right"/>
              <w:rPr>
                <w:i/>
                <w:sz w:val="14"/>
              </w:rPr>
            </w:pPr>
            <w:r>
              <w:rPr>
                <w:i/>
                <w:spacing w:val="9"/>
                <w:sz w:val="24"/>
              </w:rPr>
              <w:t>a</w:t>
            </w:r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</w:tr>
      <w:tr>
        <w:trPr>
          <w:trHeight w:val="230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03" w:right="1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791" w:type="dxa"/>
            <w:gridSpan w:val="3"/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9" w:type="dxa"/>
            <w:gridSpan w:val="3"/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205" w:right="1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1" w:type="dxa"/>
            <w:gridSpan w:val="3"/>
          </w:tcPr>
          <w:p>
            <w:pPr>
              <w:pStyle w:val="TableParagraph"/>
              <w:ind w:left="276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799" w:type="dxa"/>
            <w:gridSpan w:val="3"/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left="206" w:right="1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284" w:right="2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3Р</w:t>
            </w: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</w:tr>
      <w:tr>
        <w:trPr>
          <w:trHeight w:val="232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11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Стандартное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исполнение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pacing w:val="-10"/>
                <w:w w:val="95"/>
                <w:sz w:val="20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376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нагрузка</w:t>
            </w:r>
          </w:p>
        </w:tc>
      </w:tr>
      <w:tr>
        <w:trPr>
          <w:trHeight w:val="378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404" w:right="378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1194" w:type="dxa"/>
            <w:gridSpan w:val="5"/>
          </w:tcPr>
          <w:p>
            <w:pPr>
              <w:pStyle w:val="TableParagraph"/>
              <w:spacing w:line="240" w:lineRule="auto" w:before="16"/>
              <w:ind w:left="347"/>
              <w:rPr>
                <w:i/>
                <w:sz w:val="14"/>
              </w:rPr>
            </w:pPr>
            <w:r>
              <w:rPr>
                <w:i/>
                <w:spacing w:val="9"/>
                <w:sz w:val="24"/>
              </w:rPr>
              <w:t>a</w:t>
            </w:r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240" w:lineRule="auto" w:before="26"/>
              <w:ind w:left="405" w:right="377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119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45"/>
              <w:rPr>
                <w:i/>
                <w:sz w:val="14"/>
              </w:rPr>
            </w:pPr>
            <w:r>
              <w:rPr>
                <w:i/>
                <w:spacing w:val="9"/>
                <w:sz w:val="24"/>
              </w:rPr>
              <w:t>a</w:t>
            </w:r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</w:tr>
      <w:tr>
        <w:trPr>
          <w:trHeight w:val="230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398" w:right="3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194" w:type="dxa"/>
            <w:gridSpan w:val="5"/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ind w:left="402" w:right="3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9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4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ind w:left="482" w:right="4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3Р</w:t>
            </w:r>
          </w:p>
        </w:tc>
        <w:tc>
          <w:tcPr>
            <w:tcW w:w="118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2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 w:right="4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</w:tr>
      <w:tr>
        <w:trPr>
          <w:trHeight w:val="22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339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заказу</w:t>
            </w:r>
            <w:r>
              <w:rPr>
                <w:b/>
                <w:spacing w:val="-2"/>
                <w:sz w:val="20"/>
                <w:vertAlign w:val="superscript"/>
              </w:rPr>
              <w:t>1)</w:t>
            </w:r>
          </w:p>
        </w:tc>
      </w:tr>
      <w:tr>
        <w:trPr>
          <w:trHeight w:val="232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528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376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337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нагрузка</w:t>
            </w:r>
          </w:p>
        </w:tc>
      </w:tr>
      <w:tr>
        <w:trPr>
          <w:trHeight w:val="378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5" w:right="181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791" w:type="dxa"/>
            <w:gridSpan w:val="3"/>
          </w:tcPr>
          <w:p>
            <w:pPr>
              <w:pStyle w:val="TableParagraph"/>
              <w:spacing w:line="240" w:lineRule="auto" w:before="27"/>
              <w:ind w:left="206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-2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2</w:t>
            </w:r>
          </w:p>
        </w:tc>
        <w:tc>
          <w:tcPr>
            <w:tcW w:w="799" w:type="dxa"/>
            <w:gridSpan w:val="3"/>
          </w:tcPr>
          <w:p>
            <w:pPr>
              <w:pStyle w:val="TableParagraph"/>
              <w:spacing w:line="240" w:lineRule="auto" w:before="16"/>
              <w:ind w:left="149"/>
              <w:rPr>
                <w:i/>
                <w:sz w:val="14"/>
              </w:rPr>
            </w:pPr>
            <w:r>
              <w:rPr>
                <w:i/>
                <w:spacing w:val="9"/>
                <w:sz w:val="24"/>
              </w:rPr>
              <w:t>a</w:t>
            </w:r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  <w:tc>
          <w:tcPr>
            <w:tcW w:w="789" w:type="dxa"/>
          </w:tcPr>
          <w:p>
            <w:pPr>
              <w:pStyle w:val="TableParagraph"/>
              <w:spacing w:line="240" w:lineRule="auto" w:before="27"/>
              <w:ind w:left="208" w:right="179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spacing w:line="240" w:lineRule="auto" w:before="27"/>
              <w:ind w:left="207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-1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2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146"/>
              <w:jc w:val="right"/>
              <w:rPr>
                <w:i/>
                <w:sz w:val="14"/>
              </w:rPr>
            </w:pPr>
            <w:r>
              <w:rPr>
                <w:i/>
                <w:spacing w:val="9"/>
                <w:sz w:val="24"/>
              </w:rPr>
              <w:t>a</w:t>
            </w:r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</w:tr>
      <w:tr>
        <w:trPr>
          <w:trHeight w:val="230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91" w:type="dxa"/>
            <w:gridSpan w:val="3"/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9" w:type="dxa"/>
            <w:gridSpan w:val="3"/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89" w:type="dxa"/>
            <w:gridSpan w:val="3"/>
          </w:tcPr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1" w:type="dxa"/>
            <w:gridSpan w:val="3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99" w:type="dxa"/>
            <w:gridSpan w:val="3"/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9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774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12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2160" w:right="225" w:hanging="1769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мощность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трансформатора,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ВА до 630</w:t>
            </w:r>
          </w:p>
        </w:tc>
      </w:tr>
      <w:tr>
        <w:trPr>
          <w:trHeight w:val="229" w:hRule="atLeast"/>
        </w:trPr>
        <w:tc>
          <w:tcPr>
            <w:tcW w:w="487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64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Климатическое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ГОСТ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15150:</w:t>
            </w:r>
          </w:p>
        </w:tc>
        <w:tc>
          <w:tcPr>
            <w:tcW w:w="2195" w:type="dxa"/>
            <w:gridSpan w:val="6"/>
          </w:tcPr>
          <w:p>
            <w:pPr>
              <w:pStyle w:val="TableParagraph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У1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(-45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ºС…40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ºС)</w:t>
            </w:r>
          </w:p>
        </w:tc>
        <w:tc>
          <w:tcPr>
            <w:tcW w:w="2563" w:type="dxa"/>
            <w:gridSpan w:val="6"/>
          </w:tcPr>
          <w:p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УХЛ1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(-60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ºС…40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ºС)</w:t>
            </w:r>
          </w:p>
        </w:tc>
      </w:tr>
      <w:tr>
        <w:trPr>
          <w:trHeight w:val="470" w:hRule="atLeast"/>
        </w:trPr>
        <w:tc>
          <w:tcPr>
            <w:tcW w:w="487" w:type="dxa"/>
          </w:tcPr>
          <w:p>
            <w:pPr>
              <w:pStyle w:val="TableParagraph"/>
              <w:spacing w:line="240" w:lineRule="auto"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64" w:type="dxa"/>
            <w:gridSpan w:val="2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Варианты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внешней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изоляции:</w:t>
            </w:r>
          </w:p>
          <w:p>
            <w:pPr>
              <w:pStyle w:val="TableParagraph"/>
              <w:tabs>
                <w:tab w:pos="1629" w:val="left" w:leader="none"/>
                <w:tab w:pos="3185" w:val="left" w:leader="none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Фарфоровая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светло-серая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  <w:t>-</w:t>
            </w:r>
            <w:r>
              <w:rPr>
                <w:spacing w:val="-2"/>
                <w:sz w:val="20"/>
              </w:rPr>
              <w:t> коричневая)</w:t>
            </w:r>
          </w:p>
        </w:tc>
        <w:tc>
          <w:tcPr>
            <w:tcW w:w="4758" w:type="dxa"/>
            <w:gridSpan w:val="12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099" w:right="427" w:hanging="497"/>
              <w:rPr>
                <w:b/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загрязнения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длина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утечки по ГОСТ 9920: </w:t>
            </w:r>
            <w:r>
              <w:rPr>
                <w:b/>
                <w:sz w:val="20"/>
              </w:rPr>
              <w:t>III (2,5 см/кВ)</w:t>
            </w:r>
          </w:p>
        </w:tc>
      </w:tr>
      <w:tr>
        <w:trPr>
          <w:trHeight w:val="460" w:hRule="atLeast"/>
        </w:trPr>
        <w:tc>
          <w:tcPr>
            <w:tcW w:w="487" w:type="dxa"/>
          </w:tcPr>
          <w:p>
            <w:pPr>
              <w:pStyle w:val="TableParagraph"/>
              <w:spacing w:line="240" w:lineRule="auto"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64" w:type="dxa"/>
            <w:gridSpan w:val="2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вывода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подключения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аппаратуры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ВЧ-</w:t>
            </w:r>
            <w:r>
              <w:rPr>
                <w:spacing w:val="-2"/>
                <w:w w:val="95"/>
                <w:sz w:val="20"/>
              </w:rPr>
              <w:t>связи:</w:t>
            </w:r>
          </w:p>
          <w:p>
            <w:pPr>
              <w:pStyle w:val="TableParagraph"/>
              <w:tabs>
                <w:tab w:pos="1190" w:val="left" w:leader="none"/>
              </w:tabs>
              <w:spacing w:line="219" w:lineRule="exact"/>
              <w:ind w:left="507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4758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64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Металлоконструкция</w:t>
            </w:r>
            <w:r>
              <w:rPr>
                <w:spacing w:val="44"/>
                <w:sz w:val="20"/>
              </w:rPr>
              <w:t> </w:t>
            </w:r>
            <w:r>
              <w:rPr>
                <w:w w:val="95"/>
                <w:sz w:val="20"/>
              </w:rPr>
              <w:t>(высота</w:t>
            </w:r>
            <w:r>
              <w:rPr>
                <w:spacing w:val="46"/>
                <w:sz w:val="20"/>
              </w:rPr>
              <w:t> </w:t>
            </w:r>
            <w:r>
              <w:rPr>
                <w:w w:val="95"/>
                <w:sz w:val="20"/>
              </w:rPr>
              <w:t>указывается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дополнительно),</w:t>
            </w:r>
          </w:p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трех ТН или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стойка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установку одного </w:t>
            </w:r>
            <w:r>
              <w:rPr>
                <w:spacing w:val="-4"/>
                <w:sz w:val="20"/>
              </w:rPr>
              <w:t>ТН:</w:t>
            </w:r>
          </w:p>
        </w:tc>
        <w:tc>
          <w:tcPr>
            <w:tcW w:w="3848" w:type="dxa"/>
            <w:gridSpan w:val="10"/>
          </w:tcPr>
          <w:p>
            <w:pPr>
              <w:pStyle w:val="TableParagraph"/>
              <w:ind w:left="1776" w:right="17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910" w:type="dxa"/>
            <w:gridSpan w:val="2"/>
            <w:vMerge w:val="restart"/>
          </w:tcPr>
          <w:p>
            <w:pPr>
              <w:pStyle w:val="TableParagraph"/>
              <w:spacing w:line="240" w:lineRule="auto" w:before="5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271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5"/>
          </w:tcPr>
          <w:p>
            <w:pPr>
              <w:pStyle w:val="TableParagraph"/>
              <w:spacing w:line="240" w:lineRule="auto" w:before="103"/>
              <w:ind w:left="5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блок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ТН</w:t>
            </w:r>
          </w:p>
        </w:tc>
        <w:tc>
          <w:tcPr>
            <w:tcW w:w="1922" w:type="dxa"/>
            <w:gridSpan w:val="5"/>
          </w:tcPr>
          <w:p>
            <w:pPr>
              <w:pStyle w:val="TableParagraph"/>
              <w:spacing w:line="240" w:lineRule="auto" w:before="103"/>
              <w:ind w:left="6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стойка</w:t>
            </w:r>
          </w:p>
        </w:tc>
        <w:tc>
          <w:tcPr>
            <w:tcW w:w="9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87" w:type="dxa"/>
          </w:tcPr>
          <w:p>
            <w:pPr>
              <w:pStyle w:val="TableParagraph"/>
              <w:spacing w:line="240" w:lineRule="auto" w:before="108"/>
              <w:ind w:left="134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85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Справочная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документация</w:t>
            </w:r>
          </w:p>
        </w:tc>
        <w:tc>
          <w:tcPr>
            <w:tcW w:w="3304" w:type="dxa"/>
            <w:gridSpan w:val="4"/>
          </w:tcPr>
          <w:p>
            <w:pPr>
              <w:pStyle w:val="TableParagraph"/>
              <w:spacing w:line="240" w:lineRule="auto" w:before="108"/>
              <w:ind w:left="1077"/>
              <w:rPr>
                <w:sz w:val="20"/>
              </w:rPr>
            </w:pPr>
            <w:r>
              <w:rPr>
                <w:spacing w:val="-2"/>
                <w:sz w:val="20"/>
              </w:rPr>
              <w:t>Сертификаты</w:t>
            </w:r>
          </w:p>
        </w:tc>
        <w:tc>
          <w:tcPr>
            <w:tcW w:w="3364" w:type="dxa"/>
            <w:gridSpan w:val="9"/>
          </w:tcPr>
          <w:p>
            <w:pPr>
              <w:pStyle w:val="TableParagraph"/>
              <w:spacing w:line="223" w:lineRule="exact"/>
              <w:ind w:left="402" w:right="3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Протоколы</w:t>
            </w:r>
            <w:r>
              <w:rPr>
                <w:spacing w:val="66"/>
                <w:sz w:val="20"/>
              </w:rPr>
              <w:t> </w:t>
            </w:r>
            <w:r>
              <w:rPr>
                <w:w w:val="95"/>
                <w:sz w:val="20"/>
              </w:rPr>
              <w:t>приемо-</w:t>
            </w:r>
            <w:r>
              <w:rPr>
                <w:spacing w:val="-2"/>
                <w:w w:val="95"/>
                <w:sz w:val="20"/>
              </w:rPr>
              <w:t>сдаточных</w:t>
            </w:r>
          </w:p>
          <w:p>
            <w:pPr>
              <w:pStyle w:val="TableParagraph"/>
              <w:spacing w:line="217" w:lineRule="exact"/>
              <w:ind w:left="396" w:right="3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испытаний</w:t>
            </w:r>
          </w:p>
        </w:tc>
      </w:tr>
      <w:tr>
        <w:trPr>
          <w:trHeight w:val="229" w:hRule="atLeast"/>
        </w:trPr>
        <w:tc>
          <w:tcPr>
            <w:tcW w:w="487" w:type="dxa"/>
          </w:tcPr>
          <w:p>
            <w:pPr>
              <w:pStyle w:val="TableParagraph"/>
              <w:ind w:left="134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5764" w:type="dxa"/>
            <w:gridSpan w:val="2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заказа,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шт</w:t>
            </w:r>
          </w:p>
        </w:tc>
        <w:tc>
          <w:tcPr>
            <w:tcW w:w="4758" w:type="dxa"/>
            <w:gridSpan w:val="12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line="227" w:lineRule="exact" w:before="0"/>
        <w:ind w:left="220" w:right="0" w:firstLine="0"/>
        <w:jc w:val="left"/>
        <w:rPr>
          <w:b/>
          <w:sz w:val="20"/>
        </w:rPr>
      </w:pPr>
      <w:r>
        <w:rPr/>
        <w:pict>
          <v:shape style="position:absolute;margin-left:51.240002pt;margin-top:-221.664063pt;width:274.850pt;height:36.5pt;mso-position-horizontal-relative:page;mso-position-vertical-relative:paragraph;z-index:1573120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6"/>
                    <w:gridCol w:w="2640"/>
                  </w:tblGrid>
                  <w:tr>
                    <w:trPr>
                      <w:trHeight w:val="230" w:hRule="atLeast"/>
                    </w:trPr>
                    <w:tc>
                      <w:tcPr>
                        <w:tcW w:w="5486" w:type="dxa"/>
                        <w:gridSpan w:val="2"/>
                      </w:tcPr>
                      <w:p>
                        <w:pPr>
                          <w:pStyle w:val="TableParagraph"/>
                          <w:ind w:left="678" w:right="6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емкость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делителя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напряжения,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пФ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784" w:right="7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ЕТН-ЗЭТО-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784" w:right="7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7000±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3%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81" w:right="6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ЕТН-ЗЭТО-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>500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679" w:right="6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4500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± </w:t>
                        </w:r>
                        <w:r>
                          <w:rPr>
                            <w:spacing w:val="-5"/>
                            <w:sz w:val="20"/>
                          </w:rPr>
                          <w:t>3%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2"/>
          <w:sz w:val="20"/>
          <w:u w:val="single"/>
        </w:rPr>
        <w:t>Примечание</w:t>
      </w:r>
      <w:r>
        <w:rPr>
          <w:b/>
          <w:spacing w:val="-2"/>
          <w:sz w:val="20"/>
        </w:rPr>
        <w:t>:</w:t>
      </w:r>
    </w:p>
    <w:p>
      <w:pPr>
        <w:pStyle w:val="BodyText"/>
        <w:ind w:left="220"/>
      </w:pPr>
      <w:r>
        <w:rPr/>
        <w:t>1) При заказе трансформаторов с параметрами, отличными от стандартных, возможность изготовления, стоимость и сроки</w:t>
      </w:r>
      <w:r>
        <w:rPr>
          <w:spacing w:val="40"/>
        </w:rPr>
        <w:t> </w:t>
      </w:r>
      <w:r>
        <w:rPr/>
        <w:t>поставки необходимо согласовывать с заводом-изготовителем;</w:t>
      </w:r>
    </w:p>
    <w:p>
      <w:pPr>
        <w:pStyle w:val="BodyText"/>
        <w:ind w:left="220"/>
      </w:pPr>
      <w:r>
        <w:rPr/>
        <w:t>Во</w:t>
      </w:r>
      <w:r>
        <w:rPr>
          <w:spacing w:val="-9"/>
        </w:rPr>
        <w:t> </w:t>
      </w:r>
      <w:r>
        <w:rPr/>
        <w:t>всем</w:t>
      </w:r>
      <w:r>
        <w:rPr>
          <w:spacing w:val="-8"/>
        </w:rPr>
        <w:t> </w:t>
      </w:r>
      <w:r>
        <w:rPr/>
        <w:t>неоговоренном</w:t>
      </w:r>
      <w:r>
        <w:rPr>
          <w:spacing w:val="-8"/>
        </w:rPr>
        <w:t> </w:t>
      </w:r>
      <w:r>
        <w:rPr/>
        <w:t>трансформаторы</w:t>
      </w:r>
      <w:r>
        <w:rPr>
          <w:spacing w:val="-10"/>
        </w:rPr>
        <w:t> </w:t>
      </w:r>
      <w:r>
        <w:rPr/>
        <w:t>напряжения</w:t>
      </w:r>
      <w:r>
        <w:rPr>
          <w:spacing w:val="-10"/>
        </w:rPr>
        <w:t> </w:t>
      </w:r>
      <w:r>
        <w:rPr/>
        <w:t>соответствуют</w:t>
      </w:r>
      <w:r>
        <w:rPr>
          <w:spacing w:val="-10"/>
        </w:rPr>
        <w:t> </w:t>
      </w:r>
      <w:r>
        <w:rPr/>
        <w:t>ГОСТ</w:t>
      </w:r>
      <w:r>
        <w:rPr>
          <w:spacing w:val="-6"/>
        </w:rPr>
        <w:t> </w:t>
      </w:r>
      <w:r>
        <w:rPr>
          <w:spacing w:val="-2"/>
        </w:rPr>
        <w:t>1983.</w:t>
      </w:r>
    </w:p>
    <w:p>
      <w:pPr>
        <w:spacing w:before="0"/>
        <w:ind w:left="219" w:right="0" w:firstLine="0"/>
        <w:jc w:val="left"/>
        <w:rPr>
          <w:sz w:val="20"/>
        </w:rPr>
      </w:pPr>
      <w:r>
        <w:rPr/>
        <w:pict>
          <v:rect style="position:absolute;margin-left:27pt;margin-top:23.363773pt;width:552.84pt;height:.481pt;mso-position-horizontal-relative:page;mso-position-vertical-relative:paragraph;z-index:15728640" id="docshape4" filled="true" fillcolor="#000000" stroked="false">
            <v:fill type="solid"/>
            <w10:wrap type="none"/>
          </v:rect>
        </w:pict>
      </w:r>
      <w:r>
        <w:rPr>
          <w:b/>
          <w:w w:val="95"/>
          <w:sz w:val="20"/>
        </w:rPr>
        <w:t>Дополнительные</w:t>
      </w:r>
      <w:r>
        <w:rPr>
          <w:b/>
          <w:spacing w:val="63"/>
          <w:sz w:val="20"/>
        </w:rPr>
        <w:t> </w:t>
      </w:r>
      <w:r>
        <w:rPr>
          <w:b/>
          <w:spacing w:val="-2"/>
          <w:w w:val="95"/>
          <w:sz w:val="20"/>
        </w:rPr>
        <w:t>требования</w:t>
      </w:r>
      <w:r>
        <w:rPr>
          <w:spacing w:val="-2"/>
          <w:w w:val="95"/>
          <w:sz w:val="20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tabs>
          <w:tab w:pos="3375" w:val="left" w:leader="none"/>
        </w:tabs>
        <w:spacing w:before="1"/>
        <w:ind w:left="270" w:right="0" w:firstLine="0"/>
        <w:jc w:val="left"/>
        <w:rPr>
          <w:sz w:val="20"/>
        </w:rPr>
      </w:pPr>
      <w:r>
        <w:rPr/>
        <w:pict>
          <v:rect style="position:absolute;margin-left:27pt;margin-top:-23.858265pt;width:552.84pt;height:.481pt;mso-position-horizontal-relative:page;mso-position-vertical-relative:paragraph;z-index:15729152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26.280001pt;margin-top:-11.737265pt;width:553.560pt;height:.48pt;mso-position-horizontal-relative:page;mso-position-vertical-relative:paragraph;z-index:15729664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Дата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заполнения:</w:t>
      </w:r>
      <w:r>
        <w:rPr>
          <w:sz w:val="20"/>
          <w:u w:val="single"/>
        </w:rPr>
        <w:tab/>
      </w:r>
    </w:p>
    <w:sectPr>
      <w:type w:val="continuous"/>
      <w:pgSz w:w="11910" w:h="16840"/>
      <w:pgMar w:top="36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Vladimir_Ts</dc:creator>
  <dc:title>Опросный лист заявка №_______</dc:title>
  <dcterms:created xsi:type="dcterms:W3CDTF">2023-08-18T12:44:00Z</dcterms:created>
  <dcterms:modified xsi:type="dcterms:W3CDTF">2023-08-18T12:44:00Z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2023-08-18T00:00:00Z</vt:filetime>
  </property>
</Properties>
</file>