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AC" w:rsidRDefault="00566310">
      <w:pPr>
        <w:pStyle w:val="a3"/>
      </w:pPr>
      <w:bookmarkStart w:id="0" w:name="_GoBack"/>
      <w:bookmarkEnd w:id="0"/>
      <w:r>
        <w:pict>
          <v:group id="docshapegroup2" o:spid="_x0000_s1029" style="position:absolute;margin-left:.75pt;margin-top:.35pt;width:591pt;height:40.75pt;z-index:-16122880;mso-position-horizontal-relative:page;mso-position-vertical-relative:page" coordorigin="15,7" coordsize="11820,815">
            <v:rect id="docshape3" o:spid="_x0000_s1031" style="position:absolute;left:15;top:230;width:11820;height:292" fillcolor="#4f81bc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0" type="#_x0000_t75" style="position:absolute;left:10722;top:7;width:884;height:815">
              <v:imagedata r:id="rId8" o:title=""/>
            </v:shape>
            <w10:wrap anchorx="page" anchory="page"/>
          </v:group>
        </w:pict>
      </w:r>
    </w:p>
    <w:p w:rsidR="00117BAC" w:rsidRDefault="00117BAC">
      <w:pPr>
        <w:pStyle w:val="a3"/>
      </w:pPr>
    </w:p>
    <w:p w:rsidR="00117BAC" w:rsidRDefault="00117BAC">
      <w:pPr>
        <w:pStyle w:val="a3"/>
        <w:spacing w:before="8"/>
      </w:pPr>
    </w:p>
    <w:tbl>
      <w:tblPr>
        <w:tblStyle w:val="TableNormal"/>
        <w:tblW w:w="0" w:type="auto"/>
        <w:tblInd w:w="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5197"/>
      </w:tblGrid>
      <w:tr w:rsidR="00117BAC">
        <w:trPr>
          <w:trHeight w:val="772"/>
        </w:trPr>
        <w:tc>
          <w:tcPr>
            <w:tcW w:w="10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7BAC" w:rsidRDefault="00566310">
            <w:pPr>
              <w:pStyle w:val="TableParagraph"/>
              <w:tabs>
                <w:tab w:val="left" w:pos="4076"/>
              </w:tabs>
              <w:spacing w:line="311" w:lineRule="exact"/>
              <w:ind w:left="3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Опросный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лист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заявка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</w:p>
          <w:p w:rsidR="00117BAC" w:rsidRDefault="00566310">
            <w:pPr>
              <w:pStyle w:val="TableParagraph"/>
              <w:spacing w:before="1"/>
              <w:ind w:left="38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трансформаторов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напряжения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ТГК</w:t>
            </w:r>
          </w:p>
        </w:tc>
      </w:tr>
      <w:tr w:rsidR="00117BAC">
        <w:trPr>
          <w:trHeight w:val="219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17BAC" w:rsidRDefault="00566310">
            <w:pPr>
              <w:pStyle w:val="TableParagraph"/>
              <w:spacing w:line="200" w:lineRule="exact"/>
              <w:ind w:left="4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покупателя:</w:t>
            </w:r>
          </w:p>
        </w:tc>
        <w:tc>
          <w:tcPr>
            <w:tcW w:w="5197" w:type="dxa"/>
            <w:vMerge w:val="restart"/>
          </w:tcPr>
          <w:p w:rsidR="00117BAC" w:rsidRDefault="00566310">
            <w:pPr>
              <w:pStyle w:val="TableParagraph"/>
              <w:ind w:left="1930" w:right="572" w:hanging="1043"/>
            </w:pPr>
            <w:r>
              <w:t>Изготовитель:</w:t>
            </w:r>
            <w:r>
              <w:rPr>
                <w:spacing w:val="-12"/>
              </w:rPr>
              <w:t xml:space="preserve"> </w:t>
            </w:r>
            <w:r>
              <w:t>ООО</w:t>
            </w:r>
            <w:r>
              <w:rPr>
                <w:spacing w:val="-12"/>
              </w:rPr>
              <w:t xml:space="preserve"> </w:t>
            </w:r>
            <w:r>
              <w:t xml:space="preserve">«ЗЭТО-ГАЗОВЫЕ </w:t>
            </w:r>
            <w:r>
              <w:rPr>
                <w:spacing w:val="-2"/>
              </w:rPr>
              <w:t>ТЕХНОЛОГИИ»</w:t>
            </w:r>
          </w:p>
          <w:p w:rsidR="00117BAC" w:rsidRDefault="00566310">
            <w:pPr>
              <w:pStyle w:val="TableParagraph"/>
              <w:ind w:left="922" w:right="572" w:firstLine="138"/>
            </w:pPr>
            <w:r>
              <w:t>182100, Россия, Псковская область,</w:t>
            </w:r>
            <w:r>
              <w:rPr>
                <w:spacing w:val="40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>
              <w:t>Великие</w:t>
            </w:r>
            <w:r>
              <w:rPr>
                <w:spacing w:val="-4"/>
              </w:rPr>
              <w:t xml:space="preserve"> </w:t>
            </w:r>
            <w:r>
              <w:t>Луки,</w:t>
            </w:r>
            <w:r>
              <w:rPr>
                <w:spacing w:val="-4"/>
              </w:rPr>
              <w:t xml:space="preserve"> </w:t>
            </w:r>
            <w:r>
              <w:t>пр-т</w:t>
            </w:r>
            <w:r>
              <w:rPr>
                <w:spacing w:val="-4"/>
              </w:rPr>
              <w:t xml:space="preserve"> </w:t>
            </w:r>
            <w:r>
              <w:t>Октябрьский,</w:t>
            </w:r>
            <w:r>
              <w:rPr>
                <w:spacing w:val="-4"/>
              </w:rPr>
              <w:t xml:space="preserve"> </w:t>
            </w:r>
            <w:r>
              <w:t xml:space="preserve">79 Телефон (81153) 6-38-19; 6-37-72 </w:t>
            </w:r>
            <w:r>
              <w:rPr>
                <w:spacing w:val="-4"/>
              </w:rPr>
              <w:t>Факс</w:t>
            </w:r>
          </w:p>
          <w:p w:rsidR="00117BAC" w:rsidRDefault="00566310">
            <w:pPr>
              <w:pStyle w:val="TableParagraph"/>
              <w:spacing w:line="239" w:lineRule="exact"/>
              <w:ind w:left="1158"/>
              <w:rPr>
                <w:sz w:val="20"/>
              </w:rPr>
            </w:pPr>
            <w:r>
              <w:t>(81153)</w:t>
            </w:r>
            <w:r>
              <w:rPr>
                <w:spacing w:val="-2"/>
              </w:rPr>
              <w:t xml:space="preserve"> </w:t>
            </w:r>
            <w:r>
              <w:t>6-38-45;</w:t>
            </w:r>
            <w:r>
              <w:rPr>
                <w:spacing w:val="-8"/>
              </w:rPr>
              <w:t xml:space="preserve"> </w:t>
            </w:r>
            <w:r>
              <w:rPr>
                <w:sz w:val="20"/>
              </w:rPr>
              <w:t>Email:</w:t>
            </w:r>
            <w:r>
              <w:rPr>
                <w:spacing w:val="-3"/>
                <w:sz w:val="20"/>
              </w:rPr>
              <w:t xml:space="preserve"> </w:t>
            </w:r>
            <w:hyperlink r:id="rId9">
              <w:r>
                <w:rPr>
                  <w:spacing w:val="-2"/>
                  <w:sz w:val="20"/>
                </w:rPr>
                <w:t>info@zeto.ru</w:t>
              </w:r>
            </w:hyperlink>
          </w:p>
        </w:tc>
      </w:tr>
      <w:tr w:rsidR="00117BAC">
        <w:trPr>
          <w:trHeight w:val="218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17BAC" w:rsidRDefault="00566310">
            <w:pPr>
              <w:pStyle w:val="TableParagraph"/>
              <w:tabs>
                <w:tab w:val="left" w:pos="5197"/>
              </w:tabs>
              <w:spacing w:line="199" w:lineRule="exact"/>
              <w:ind w:left="49" w:right="-72"/>
              <w:rPr>
                <w:sz w:val="20"/>
              </w:rPr>
            </w:pPr>
            <w:r>
              <w:rPr>
                <w:sz w:val="20"/>
              </w:rPr>
              <w:t>Заказчик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97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</w:tr>
      <w:tr w:rsidR="00117BAC">
        <w:trPr>
          <w:trHeight w:val="210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17BAC" w:rsidRDefault="00566310">
            <w:pPr>
              <w:pStyle w:val="TableParagraph"/>
              <w:tabs>
                <w:tab w:val="left" w:pos="5197"/>
              </w:tabs>
              <w:spacing w:line="190" w:lineRule="exact"/>
              <w:ind w:left="49" w:right="-72"/>
              <w:rPr>
                <w:sz w:val="20"/>
              </w:rPr>
            </w:pPr>
            <w:r>
              <w:rPr>
                <w:sz w:val="20"/>
              </w:rPr>
              <w:t>Код города/ телефон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97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</w:tr>
      <w:tr w:rsidR="00117BAC">
        <w:trPr>
          <w:trHeight w:val="210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17BAC" w:rsidRDefault="00566310">
            <w:pPr>
              <w:pStyle w:val="TableParagraph"/>
              <w:tabs>
                <w:tab w:val="left" w:pos="949"/>
                <w:tab w:val="left" w:pos="5197"/>
              </w:tabs>
              <w:spacing w:line="190" w:lineRule="exact"/>
              <w:ind w:left="49" w:right="-72"/>
              <w:rPr>
                <w:sz w:val="20"/>
              </w:rPr>
            </w:pPr>
            <w:r>
              <w:rPr>
                <w:spacing w:val="-4"/>
                <w:sz w:val="20"/>
              </w:rPr>
              <w:t>Факс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97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</w:tr>
      <w:tr w:rsidR="00117BAC">
        <w:trPr>
          <w:trHeight w:val="539"/>
        </w:trPr>
        <w:tc>
          <w:tcPr>
            <w:tcW w:w="5168" w:type="dxa"/>
            <w:tcBorders>
              <w:top w:val="nil"/>
              <w:left w:val="nil"/>
              <w:bottom w:val="single" w:sz="4" w:space="0" w:color="000000"/>
            </w:tcBorders>
          </w:tcPr>
          <w:p w:rsidR="00117BAC" w:rsidRDefault="00566310">
            <w:pPr>
              <w:pStyle w:val="TableParagraph"/>
              <w:spacing w:line="207" w:lineRule="exact"/>
              <w:ind w:left="49"/>
              <w:rPr>
                <w:sz w:val="20"/>
              </w:rPr>
            </w:pPr>
            <w:r>
              <w:rPr>
                <w:sz w:val="20"/>
              </w:rPr>
              <w:t>Ф.И.О.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руководителя</w:t>
            </w:r>
          </w:p>
          <w:p w:rsidR="00117BAC" w:rsidRDefault="00566310">
            <w:pPr>
              <w:pStyle w:val="TableParagraph"/>
              <w:ind w:left="49"/>
              <w:rPr>
                <w:sz w:val="20"/>
              </w:rPr>
            </w:pPr>
            <w:r>
              <w:rPr>
                <w:spacing w:val="-2"/>
                <w:sz w:val="20"/>
              </w:rPr>
              <w:t>предприятия</w:t>
            </w:r>
          </w:p>
        </w:tc>
        <w:tc>
          <w:tcPr>
            <w:tcW w:w="5197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</w:tr>
      <w:tr w:rsidR="00117BAC">
        <w:trPr>
          <w:trHeight w:val="224"/>
        </w:trPr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17BAC" w:rsidRDefault="00566310">
            <w:pPr>
              <w:pStyle w:val="TableParagraph"/>
              <w:tabs>
                <w:tab w:val="left" w:pos="1751"/>
                <w:tab w:val="left" w:pos="10423"/>
              </w:tabs>
              <w:spacing w:line="205" w:lineRule="exact"/>
              <w:ind w:left="64" w:right="-5256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установки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197" w:type="dxa"/>
            <w:tcBorders>
              <w:left w:val="nil"/>
              <w:bottom w:val="nil"/>
              <w:right w:val="nil"/>
            </w:tcBorders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</w:tr>
    </w:tbl>
    <w:p w:rsidR="00117BAC" w:rsidRDefault="00117BAC">
      <w:pPr>
        <w:pStyle w:val="a3"/>
        <w:spacing w:before="4"/>
        <w:rPr>
          <w:sz w:val="17"/>
        </w:rPr>
      </w:pPr>
    </w:p>
    <w:p w:rsidR="00117BAC" w:rsidRDefault="00566310">
      <w:pPr>
        <w:pStyle w:val="a3"/>
        <w:spacing w:before="91"/>
        <w:ind w:left="231" w:right="226" w:firstLine="708"/>
        <w:jc w:val="both"/>
      </w:pPr>
      <w:r>
        <w:t>Трансформаторы тока и напряжения газонаполненные серии ТГК пожаро- и взрывобезопасного исполнения предназначены для передачи сигнала измерительной информации измерительным приборам и устройствам защиты и управления в открытых и закрытых распределительных у</w:t>
      </w:r>
      <w:r>
        <w:t>стройствах переменного тока промышленной частоты на номинальное напряжение 110 кВ.</w:t>
      </w:r>
    </w:p>
    <w:p w:rsidR="00117BAC" w:rsidRDefault="00117BAC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42"/>
        <w:gridCol w:w="1525"/>
        <w:gridCol w:w="138"/>
        <w:gridCol w:w="998"/>
        <w:gridCol w:w="1322"/>
        <w:gridCol w:w="583"/>
        <w:gridCol w:w="270"/>
        <w:gridCol w:w="570"/>
        <w:gridCol w:w="414"/>
        <w:gridCol w:w="822"/>
      </w:tblGrid>
      <w:tr w:rsidR="00117BAC">
        <w:trPr>
          <w:trHeight w:val="460"/>
        </w:trPr>
        <w:tc>
          <w:tcPr>
            <w:tcW w:w="528" w:type="dxa"/>
          </w:tcPr>
          <w:p w:rsidR="00117BAC" w:rsidRDefault="00566310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117BAC" w:rsidRDefault="00566310"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903" w:type="dxa"/>
            <w:gridSpan w:val="4"/>
          </w:tcPr>
          <w:p w:rsidR="00117BAC" w:rsidRDefault="00566310">
            <w:pPr>
              <w:pStyle w:val="TableParagraph"/>
              <w:spacing w:before="108"/>
              <w:ind w:left="186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</w:t>
            </w:r>
          </w:p>
        </w:tc>
        <w:tc>
          <w:tcPr>
            <w:tcW w:w="3981" w:type="dxa"/>
            <w:gridSpan w:val="6"/>
          </w:tcPr>
          <w:p w:rsidR="00117BAC" w:rsidRDefault="00566310">
            <w:pPr>
              <w:pStyle w:val="TableParagraph"/>
              <w:spacing w:before="108"/>
              <w:ind w:left="1144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параметра</w:t>
            </w:r>
          </w:p>
        </w:tc>
      </w:tr>
      <w:tr w:rsidR="00117BAC">
        <w:trPr>
          <w:trHeight w:val="230"/>
        </w:trPr>
        <w:tc>
          <w:tcPr>
            <w:tcW w:w="528" w:type="dxa"/>
          </w:tcPr>
          <w:p w:rsidR="00117BAC" w:rsidRDefault="00566310">
            <w:pPr>
              <w:pStyle w:val="TableParagraph"/>
              <w:spacing w:line="210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3" w:type="dxa"/>
            <w:gridSpan w:val="4"/>
          </w:tcPr>
          <w:p w:rsidR="00117BAC" w:rsidRDefault="0056631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3981" w:type="dxa"/>
            <w:gridSpan w:val="6"/>
          </w:tcPr>
          <w:p w:rsidR="00117BAC" w:rsidRDefault="00566310">
            <w:pPr>
              <w:pStyle w:val="TableParagraph"/>
              <w:spacing w:line="210" w:lineRule="exact"/>
              <w:ind w:left="217" w:right="1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</w:tr>
      <w:tr w:rsidR="00117BAC">
        <w:trPr>
          <w:trHeight w:val="461"/>
        </w:trPr>
        <w:tc>
          <w:tcPr>
            <w:tcW w:w="528" w:type="dxa"/>
          </w:tcPr>
          <w:p w:rsidR="00117BAC" w:rsidRDefault="00566310">
            <w:pPr>
              <w:pStyle w:val="TableParagraph"/>
              <w:spacing w:before="109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3" w:type="dxa"/>
            <w:gridSpan w:val="4"/>
          </w:tcPr>
          <w:p w:rsidR="00117BAC" w:rsidRDefault="00566310">
            <w:pPr>
              <w:pStyle w:val="TableParagraph"/>
              <w:spacing w:before="109"/>
              <w:ind w:left="113"/>
              <w:rPr>
                <w:sz w:val="20"/>
              </w:rPr>
            </w:pPr>
            <w:r>
              <w:rPr>
                <w:sz w:val="20"/>
              </w:rPr>
              <w:t>Климатическое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15150-</w:t>
            </w: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175" w:type="dxa"/>
            <w:gridSpan w:val="3"/>
          </w:tcPr>
          <w:p w:rsidR="00117BAC" w:rsidRDefault="00566310">
            <w:pPr>
              <w:pStyle w:val="TableParagraph"/>
              <w:spacing w:line="224" w:lineRule="exact"/>
              <w:ind w:left="1375"/>
              <w:rPr>
                <w:sz w:val="20"/>
              </w:rPr>
            </w:pPr>
            <w:r>
              <w:rPr>
                <w:spacing w:val="-5"/>
                <w:sz w:val="20"/>
              </w:rPr>
              <w:t>У1</w:t>
            </w:r>
          </w:p>
          <w:p w:rsidR="00117BAC" w:rsidRDefault="00566310">
            <w:pPr>
              <w:pStyle w:val="TableParagraph"/>
              <w:spacing w:line="217" w:lineRule="exact"/>
              <w:ind w:left="451"/>
              <w:rPr>
                <w:sz w:val="20"/>
              </w:rPr>
            </w:pPr>
            <w:r>
              <w:rPr>
                <w:sz w:val="20"/>
              </w:rPr>
              <w:t>(-45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ºС…40</w:t>
            </w:r>
            <w:r>
              <w:rPr>
                <w:spacing w:val="-5"/>
                <w:sz w:val="20"/>
              </w:rPr>
              <w:t xml:space="preserve"> ºС)</w:t>
            </w:r>
          </w:p>
        </w:tc>
        <w:tc>
          <w:tcPr>
            <w:tcW w:w="1806" w:type="dxa"/>
            <w:gridSpan w:val="3"/>
          </w:tcPr>
          <w:p w:rsidR="00117BAC" w:rsidRDefault="00566310">
            <w:pPr>
              <w:pStyle w:val="TableParagraph"/>
              <w:spacing w:line="224" w:lineRule="exact"/>
              <w:ind w:left="931"/>
              <w:rPr>
                <w:sz w:val="20"/>
              </w:rPr>
            </w:pPr>
            <w:r>
              <w:rPr>
                <w:spacing w:val="-4"/>
                <w:sz w:val="20"/>
              </w:rPr>
              <w:t>УХЛ1</w:t>
            </w:r>
          </w:p>
          <w:p w:rsidR="00117BAC" w:rsidRDefault="00566310">
            <w:pPr>
              <w:pStyle w:val="TableParagraph"/>
              <w:spacing w:line="217" w:lineRule="exact"/>
              <w:ind w:left="295"/>
              <w:rPr>
                <w:sz w:val="20"/>
              </w:rPr>
            </w:pPr>
            <w:r>
              <w:rPr>
                <w:sz w:val="20"/>
              </w:rPr>
              <w:t>(-60ºС…40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ºС)</w:t>
            </w:r>
          </w:p>
        </w:tc>
      </w:tr>
      <w:tr w:rsidR="00117BAC">
        <w:trPr>
          <w:trHeight w:val="457"/>
        </w:trPr>
        <w:tc>
          <w:tcPr>
            <w:tcW w:w="528" w:type="dxa"/>
            <w:vMerge w:val="restart"/>
          </w:tcPr>
          <w:p w:rsidR="00117BAC" w:rsidRDefault="00117BAC">
            <w:pPr>
              <w:pStyle w:val="TableParagraph"/>
              <w:spacing w:before="9"/>
              <w:rPr>
                <w:sz w:val="19"/>
              </w:rPr>
            </w:pPr>
          </w:p>
          <w:p w:rsidR="00117BAC" w:rsidRDefault="00566310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03" w:type="dxa"/>
            <w:gridSpan w:val="4"/>
          </w:tcPr>
          <w:p w:rsidR="00117BAC" w:rsidRDefault="00566310">
            <w:pPr>
              <w:pStyle w:val="TableParagraph"/>
              <w:spacing w:before="108"/>
              <w:ind w:left="113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изоляции</w:t>
            </w:r>
          </w:p>
        </w:tc>
        <w:tc>
          <w:tcPr>
            <w:tcW w:w="3981" w:type="dxa"/>
            <w:gridSpan w:val="6"/>
          </w:tcPr>
          <w:p w:rsidR="00117BAC" w:rsidRDefault="00566310">
            <w:pPr>
              <w:pStyle w:val="TableParagraph"/>
              <w:spacing w:line="223" w:lineRule="exact"/>
              <w:ind w:left="217" w:right="185"/>
              <w:jc w:val="center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утечки</w:t>
            </w:r>
          </w:p>
          <w:p w:rsidR="00117BAC" w:rsidRDefault="00566310">
            <w:pPr>
              <w:pStyle w:val="TableParagraph"/>
              <w:spacing w:line="215" w:lineRule="exact"/>
              <w:ind w:left="217" w:right="18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9920-</w:t>
            </w:r>
            <w:r>
              <w:rPr>
                <w:spacing w:val="-5"/>
                <w:sz w:val="20"/>
              </w:rPr>
              <w:t>89</w:t>
            </w:r>
          </w:p>
        </w:tc>
      </w:tr>
      <w:tr w:rsidR="00117BAC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gridSpan w:val="4"/>
          </w:tcPr>
          <w:p w:rsidR="00117BAC" w:rsidRDefault="00566310">
            <w:pPr>
              <w:pStyle w:val="TableParagraph"/>
              <w:tabs>
                <w:tab w:val="left" w:pos="1406"/>
                <w:tab w:val="left" w:pos="3272"/>
              </w:tabs>
              <w:spacing w:before="15" w:line="195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Фарфоровая</w:t>
            </w:r>
            <w:r>
              <w:rPr>
                <w:sz w:val="20"/>
              </w:rPr>
              <w:tab/>
              <w:t>(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-светло-серая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t>-</w:t>
            </w:r>
            <w:r>
              <w:rPr>
                <w:spacing w:val="-2"/>
                <w:position w:val="1"/>
                <w:sz w:val="20"/>
              </w:rPr>
              <w:t xml:space="preserve"> коричневая)</w:t>
            </w:r>
          </w:p>
        </w:tc>
        <w:tc>
          <w:tcPr>
            <w:tcW w:w="2175" w:type="dxa"/>
            <w:gridSpan w:val="3"/>
          </w:tcPr>
          <w:p w:rsidR="00117BAC" w:rsidRDefault="00566310">
            <w:pPr>
              <w:pStyle w:val="TableParagraph"/>
              <w:spacing w:line="210" w:lineRule="exact"/>
              <w:ind w:left="527"/>
              <w:rPr>
                <w:sz w:val="20"/>
              </w:rPr>
            </w:pPr>
            <w:r>
              <w:rPr>
                <w:sz w:val="20"/>
              </w:rPr>
              <w:t>III(2,5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см/кВ)</w:t>
            </w:r>
          </w:p>
        </w:tc>
        <w:tc>
          <w:tcPr>
            <w:tcW w:w="1806" w:type="dxa"/>
            <w:gridSpan w:val="3"/>
          </w:tcPr>
          <w:p w:rsidR="00117BAC" w:rsidRDefault="00566310">
            <w:pPr>
              <w:pStyle w:val="TableParagraph"/>
              <w:spacing w:line="210" w:lineRule="exact"/>
              <w:ind w:left="343"/>
              <w:rPr>
                <w:sz w:val="20"/>
              </w:rPr>
            </w:pPr>
            <w:r>
              <w:rPr>
                <w:sz w:val="20"/>
              </w:rPr>
              <w:t>IV(3,1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см/кВ)</w:t>
            </w:r>
          </w:p>
        </w:tc>
      </w:tr>
      <w:tr w:rsidR="00117BAC">
        <w:trPr>
          <w:trHeight w:val="230"/>
        </w:trPr>
        <w:tc>
          <w:tcPr>
            <w:tcW w:w="528" w:type="dxa"/>
            <w:vMerge w:val="restart"/>
          </w:tcPr>
          <w:p w:rsidR="00117BAC" w:rsidRDefault="00566310">
            <w:pPr>
              <w:pStyle w:val="TableParagraph"/>
              <w:spacing w:before="11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03" w:type="dxa"/>
            <w:gridSpan w:val="4"/>
            <w:vMerge w:val="restart"/>
          </w:tcPr>
          <w:p w:rsidR="00117BAC" w:rsidRDefault="00566310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Металлоконструкция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(высота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указывается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дополнительно)</w:t>
            </w:r>
            <w:r>
              <w:rPr>
                <w:spacing w:val="-2"/>
                <w:w w:val="95"/>
                <w:sz w:val="20"/>
                <w:vertAlign w:val="superscript"/>
              </w:rPr>
              <w:t>3)</w:t>
            </w:r>
          </w:p>
        </w:tc>
        <w:tc>
          <w:tcPr>
            <w:tcW w:w="3159" w:type="dxa"/>
            <w:gridSpan w:val="5"/>
          </w:tcPr>
          <w:p w:rsidR="00117BAC" w:rsidRDefault="00566310">
            <w:pPr>
              <w:pStyle w:val="TableParagraph"/>
              <w:spacing w:line="210" w:lineRule="exact"/>
              <w:ind w:left="1434" w:right="14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</w:tc>
        <w:tc>
          <w:tcPr>
            <w:tcW w:w="822" w:type="dxa"/>
            <w:vMerge w:val="restart"/>
          </w:tcPr>
          <w:p w:rsidR="00117BAC" w:rsidRDefault="00566310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5903" w:type="dxa"/>
            <w:gridSpan w:val="4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90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ТТ</w:t>
            </w:r>
          </w:p>
        </w:tc>
        <w:tc>
          <w:tcPr>
            <w:tcW w:w="1254" w:type="dxa"/>
            <w:gridSpan w:val="3"/>
          </w:tcPr>
          <w:p w:rsidR="00117BAC" w:rsidRDefault="00566310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стойка</w:t>
            </w:r>
          </w:p>
        </w:tc>
        <w:tc>
          <w:tcPr>
            <w:tcW w:w="822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</w:tr>
      <w:tr w:rsidR="00117BAC">
        <w:trPr>
          <w:trHeight w:val="460"/>
        </w:trPr>
        <w:tc>
          <w:tcPr>
            <w:tcW w:w="10412" w:type="dxa"/>
            <w:gridSpan w:val="11"/>
          </w:tcPr>
          <w:p w:rsidR="00117BAC" w:rsidRDefault="0056631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Параметры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трансформатора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тока</w:t>
            </w:r>
          </w:p>
        </w:tc>
      </w:tr>
      <w:tr w:rsidR="00117BAC">
        <w:trPr>
          <w:trHeight w:val="1379"/>
        </w:trPr>
        <w:tc>
          <w:tcPr>
            <w:tcW w:w="528" w:type="dxa"/>
          </w:tcPr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  <w:spacing w:before="5"/>
              <w:rPr>
                <w:sz w:val="27"/>
              </w:rPr>
            </w:pPr>
          </w:p>
          <w:p w:rsidR="00117BAC" w:rsidRDefault="0056631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25" w:type="dxa"/>
            <w:gridSpan w:val="5"/>
          </w:tcPr>
          <w:p w:rsidR="00117BAC" w:rsidRDefault="005663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первичный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  <w:p w:rsidR="00117BAC" w:rsidRDefault="00566310">
            <w:pPr>
              <w:pStyle w:val="TableParagraph"/>
              <w:ind w:left="113" w:right="2625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переключением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z w:val="20"/>
                <w:vertAlign w:val="superscript"/>
              </w:rPr>
              <w:t>1)</w:t>
            </w:r>
            <w:r>
              <w:rPr>
                <w:sz w:val="20"/>
              </w:rPr>
              <w:t xml:space="preserve"> 150-300-600; 200-400-800; 300-600-1200;</w:t>
            </w:r>
          </w:p>
          <w:p w:rsidR="00117BAC" w:rsidRDefault="0056631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w w:val="95"/>
                <w:sz w:val="20"/>
              </w:rPr>
              <w:t>400-800-1600;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500-1000-2000;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600-1200-</w:t>
            </w:r>
            <w:r>
              <w:rPr>
                <w:spacing w:val="-4"/>
                <w:w w:val="95"/>
                <w:sz w:val="20"/>
              </w:rPr>
              <w:t>2400</w:t>
            </w:r>
          </w:p>
          <w:p w:rsidR="00117BAC" w:rsidRDefault="00566310">
            <w:pPr>
              <w:pStyle w:val="TableParagraph"/>
              <w:spacing w:line="228" w:lineRule="exact"/>
              <w:ind w:left="113" w:right="2625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переключения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коэффициента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трансформации Указать требуемое значение</w:t>
            </w:r>
          </w:p>
        </w:tc>
        <w:tc>
          <w:tcPr>
            <w:tcW w:w="2659" w:type="dxa"/>
            <w:gridSpan w:val="5"/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460"/>
        </w:trPr>
        <w:tc>
          <w:tcPr>
            <w:tcW w:w="528" w:type="dxa"/>
          </w:tcPr>
          <w:p w:rsidR="00117BAC" w:rsidRDefault="00566310">
            <w:pPr>
              <w:pStyle w:val="TableParagraph"/>
              <w:spacing w:before="108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25" w:type="dxa"/>
            <w:gridSpan w:val="5"/>
          </w:tcPr>
          <w:p w:rsidR="00117BAC" w:rsidRDefault="00566310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термической/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стойкости,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кА</w:t>
            </w:r>
          </w:p>
          <w:p w:rsidR="00117BAC" w:rsidRDefault="00566310">
            <w:pPr>
              <w:pStyle w:val="TableParagraph"/>
              <w:spacing w:before="1" w:line="217" w:lineRule="exact"/>
              <w:ind w:left="113"/>
              <w:rPr>
                <w:sz w:val="20"/>
              </w:rPr>
            </w:pPr>
            <w:r>
              <w:rPr>
                <w:sz w:val="20"/>
              </w:rPr>
              <w:t>25;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31,5;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102;</w:t>
            </w:r>
            <w:r>
              <w:rPr>
                <w:spacing w:val="-5"/>
                <w:sz w:val="20"/>
              </w:rPr>
              <w:t xml:space="preserve"> 160</w:t>
            </w:r>
          </w:p>
        </w:tc>
        <w:tc>
          <w:tcPr>
            <w:tcW w:w="2659" w:type="dxa"/>
            <w:gridSpan w:val="5"/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230"/>
        </w:trPr>
        <w:tc>
          <w:tcPr>
            <w:tcW w:w="528" w:type="dxa"/>
            <w:vMerge w:val="restart"/>
          </w:tcPr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  <w:spacing w:before="9"/>
              <w:rPr>
                <w:sz w:val="31"/>
              </w:rPr>
            </w:pPr>
          </w:p>
          <w:p w:rsidR="00117BAC" w:rsidRDefault="00566310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884" w:type="dxa"/>
            <w:gridSpan w:val="10"/>
          </w:tcPr>
          <w:p w:rsidR="00117BAC" w:rsidRDefault="0056631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вторичных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обмоток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</w:tr>
      <w:tr w:rsidR="00117BAC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gridSpan w:val="2"/>
            <w:tcBorders>
              <w:bottom w:val="nil"/>
            </w:tcBorders>
          </w:tcPr>
          <w:p w:rsidR="00117BAC" w:rsidRDefault="00566310">
            <w:pPr>
              <w:pStyle w:val="TableParagraph"/>
              <w:spacing w:line="210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Пояснения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опросному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листу:</w:t>
            </w:r>
          </w:p>
        </w:tc>
        <w:tc>
          <w:tcPr>
            <w:tcW w:w="2458" w:type="dxa"/>
            <w:gridSpan w:val="3"/>
            <w:tcBorders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694"/>
              <w:rPr>
                <w:sz w:val="20"/>
              </w:rPr>
            </w:pPr>
            <w:r>
              <w:rPr>
                <w:sz w:val="20"/>
              </w:rPr>
              <w:t>Обмотка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</w:t>
            </w:r>
          </w:p>
        </w:tc>
        <w:tc>
          <w:tcPr>
            <w:tcW w:w="2659" w:type="dxa"/>
            <w:gridSpan w:val="5"/>
            <w:tcBorders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795"/>
              <w:rPr>
                <w:sz w:val="20"/>
              </w:rPr>
            </w:pPr>
            <w:r>
              <w:rPr>
                <w:sz w:val="20"/>
              </w:rPr>
              <w:t>Обмотка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</w:t>
            </w:r>
          </w:p>
        </w:tc>
      </w:tr>
      <w:tr w:rsidR="00117BAC">
        <w:trPr>
          <w:trHeight w:val="46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  <w:bottom w:val="nil"/>
            </w:tcBorders>
          </w:tcPr>
          <w:p w:rsidR="00117BAC" w:rsidRDefault="00117BAC">
            <w:pPr>
              <w:pStyle w:val="TableParagraph"/>
              <w:spacing w:before="8"/>
              <w:rPr>
                <w:sz w:val="17"/>
              </w:rPr>
            </w:pPr>
          </w:p>
          <w:p w:rsidR="00117BAC" w:rsidRDefault="00566310">
            <w:pPr>
              <w:pStyle w:val="TableParagraph"/>
              <w:numPr>
                <w:ilvl w:val="0"/>
                <w:numId w:val="3"/>
              </w:numPr>
              <w:tabs>
                <w:tab w:val="left" w:pos="229"/>
              </w:tabs>
              <w:ind w:right="260" w:firstLine="0"/>
              <w:rPr>
                <w:sz w:val="20"/>
              </w:rPr>
            </w:pPr>
            <w:r>
              <w:rPr>
                <w:sz w:val="20"/>
              </w:rPr>
              <w:t>номинальный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вторичный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 1 или 5</w:t>
            </w:r>
          </w:p>
          <w:p w:rsidR="00117BAC" w:rsidRDefault="0056631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обмоток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для измерения и учета</w:t>
            </w:r>
          </w:p>
          <w:p w:rsidR="00117BAC" w:rsidRDefault="00566310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0,2S;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0,2;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0,5</w:t>
            </w:r>
          </w:p>
          <w:p w:rsidR="00117BAC" w:rsidRDefault="00566310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1"/>
              <w:ind w:right="94" w:firstLine="0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обмоток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защиты</w:t>
            </w: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Вторичный</w:t>
            </w:r>
          </w:p>
          <w:p w:rsidR="00117BAC" w:rsidRDefault="0056631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45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46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bottom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</w:t>
            </w:r>
          </w:p>
          <w:p w:rsidR="00117BAC" w:rsidRDefault="0056631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точности</w:t>
            </w:r>
          </w:p>
        </w:tc>
        <w:tc>
          <w:tcPr>
            <w:tcW w:w="24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46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bottom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Вторичная</w:t>
            </w:r>
          </w:p>
          <w:p w:rsidR="00117BAC" w:rsidRDefault="0056631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нагрузка,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ВА</w:t>
            </w:r>
          </w:p>
        </w:tc>
        <w:tc>
          <w:tcPr>
            <w:tcW w:w="2458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5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46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  <w:bottom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Коэффициент</w:t>
            </w:r>
          </w:p>
          <w:p w:rsidR="00117BAC" w:rsidRDefault="0056631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безопасности</w:t>
            </w:r>
          </w:p>
        </w:tc>
        <w:tc>
          <w:tcPr>
            <w:tcW w:w="24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265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46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gridSpan w:val="2"/>
            <w:tcBorders>
              <w:top w:val="nil"/>
              <w:bottom w:val="nil"/>
            </w:tcBorders>
          </w:tcPr>
          <w:p w:rsidR="00117BAC" w:rsidRDefault="00566310">
            <w:pPr>
              <w:pStyle w:val="TableParagraph"/>
              <w:spacing w:line="153" w:lineRule="exact"/>
              <w:ind w:left="113"/>
              <w:rPr>
                <w:sz w:val="20"/>
              </w:rPr>
            </w:pPr>
            <w:r>
              <w:rPr>
                <w:sz w:val="20"/>
              </w:rPr>
              <w:t>5Р;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10Р</w:t>
            </w:r>
          </w:p>
          <w:p w:rsidR="00117BAC" w:rsidRDefault="0056631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номинальная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вторичная </w:t>
            </w:r>
            <w:r>
              <w:rPr>
                <w:spacing w:val="-2"/>
                <w:sz w:val="20"/>
              </w:rPr>
              <w:t>нагрузка,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89" w:right="1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Обмотка</w:t>
            </w:r>
          </w:p>
          <w:p w:rsidR="00117BAC" w:rsidRDefault="00566310">
            <w:pPr>
              <w:pStyle w:val="TableParagraph"/>
              <w:spacing w:line="217" w:lineRule="exact"/>
              <w:ind w:left="187" w:right="1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№3</w:t>
            </w:r>
          </w:p>
        </w:tc>
        <w:tc>
          <w:tcPr>
            <w:tcW w:w="1322" w:type="dxa"/>
            <w:tcBorders>
              <w:top w:val="single" w:sz="8" w:space="0" w:color="000000"/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282" w:right="25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Обмотка</w:t>
            </w:r>
          </w:p>
          <w:p w:rsidR="00117BAC" w:rsidRDefault="00566310">
            <w:pPr>
              <w:pStyle w:val="TableParagraph"/>
              <w:spacing w:line="217" w:lineRule="exact"/>
              <w:ind w:left="279" w:right="2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№4</w:t>
            </w:r>
          </w:p>
        </w:tc>
        <w:tc>
          <w:tcPr>
            <w:tcW w:w="142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333" w:right="30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Обмотка</w:t>
            </w:r>
          </w:p>
          <w:p w:rsidR="00117BAC" w:rsidRDefault="00566310">
            <w:pPr>
              <w:pStyle w:val="TableParagraph"/>
              <w:spacing w:line="217" w:lineRule="exact"/>
              <w:ind w:left="330" w:right="30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№5</w:t>
            </w:r>
          </w:p>
        </w:tc>
        <w:tc>
          <w:tcPr>
            <w:tcW w:w="123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242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Обмотка</w:t>
            </w:r>
          </w:p>
          <w:p w:rsidR="00117BAC" w:rsidRDefault="00566310">
            <w:pPr>
              <w:pStyle w:val="TableParagraph"/>
              <w:spacing w:line="217" w:lineRule="exact"/>
              <w:ind w:left="239" w:right="2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№6</w:t>
            </w:r>
          </w:p>
        </w:tc>
      </w:tr>
      <w:tr w:rsidR="00117BAC">
        <w:trPr>
          <w:trHeight w:val="457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 w:val="restart"/>
            <w:tcBorders>
              <w:top w:val="nil"/>
            </w:tcBorders>
          </w:tcPr>
          <w:p w:rsidR="00117BAC" w:rsidRDefault="00566310">
            <w:pPr>
              <w:pStyle w:val="TableParagraph"/>
              <w:spacing w:line="132" w:lineRule="exact"/>
              <w:ind w:left="113"/>
              <w:rPr>
                <w:sz w:val="20"/>
              </w:rPr>
            </w:pPr>
            <w:r>
              <w:rPr>
                <w:spacing w:val="-5"/>
                <w:sz w:val="20"/>
              </w:rPr>
              <w:t>ВА</w:t>
            </w:r>
          </w:p>
          <w:p w:rsidR="00117BAC" w:rsidRDefault="00566310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коэф.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cosф=1: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2,5</w:t>
            </w:r>
          </w:p>
          <w:p w:rsidR="00117BAC" w:rsidRDefault="0056631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cosф=0,8: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3; 5; </w:t>
            </w:r>
            <w:r>
              <w:rPr>
                <w:spacing w:val="-5"/>
                <w:sz w:val="20"/>
              </w:rPr>
              <w:t>10;</w:t>
            </w:r>
          </w:p>
          <w:p w:rsidR="00117BAC" w:rsidRDefault="00566310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15;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60;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75</w:t>
            </w:r>
          </w:p>
          <w:p w:rsidR="00117BAC" w:rsidRDefault="0056631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1347" w:firstLine="0"/>
              <w:rPr>
                <w:sz w:val="20"/>
              </w:rPr>
            </w:pPr>
            <w:r>
              <w:rPr>
                <w:sz w:val="20"/>
              </w:rPr>
              <w:t>коэф.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 5; 10; 15</w:t>
            </w:r>
          </w:p>
          <w:p w:rsidR="00117BAC" w:rsidRDefault="00566310">
            <w:pPr>
              <w:pStyle w:val="TableParagraph"/>
              <w:numPr>
                <w:ilvl w:val="0"/>
                <w:numId w:val="2"/>
              </w:numPr>
              <w:tabs>
                <w:tab w:val="left" w:pos="229"/>
              </w:tabs>
              <w:ind w:right="1140" w:firstLine="0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кратность 10; 15; 20; 25; 30; 40</w:t>
            </w: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Вторичный</w:t>
            </w:r>
          </w:p>
          <w:p w:rsidR="00117BAC" w:rsidRDefault="0056631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691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37" w:lineRule="auto"/>
              <w:ind w:left="106" w:right="172"/>
              <w:rPr>
                <w:sz w:val="20"/>
              </w:rPr>
            </w:pPr>
            <w:r>
              <w:rPr>
                <w:spacing w:val="-2"/>
                <w:sz w:val="20"/>
              </w:rPr>
              <w:t>Класс точности</w:t>
            </w:r>
          </w:p>
        </w:tc>
        <w:tc>
          <w:tcPr>
            <w:tcW w:w="1136" w:type="dxa"/>
            <w:gridSpan w:val="2"/>
            <w:tcBorders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3"/>
            <w:tcBorders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762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Вторичная </w:t>
            </w:r>
            <w:r>
              <w:rPr>
                <w:sz w:val="20"/>
              </w:rPr>
              <w:t>нагрузка,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</w:p>
        </w:tc>
        <w:tc>
          <w:tcPr>
            <w:tcW w:w="1136" w:type="dxa"/>
            <w:gridSpan w:val="2"/>
            <w:tcBorders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3"/>
            <w:tcBorders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721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Предельная кратность</w:t>
            </w:r>
          </w:p>
        </w:tc>
        <w:tc>
          <w:tcPr>
            <w:tcW w:w="1136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20"/>
              </w:rPr>
            </w:pPr>
          </w:p>
        </w:tc>
      </w:tr>
      <w:tr w:rsidR="00117BAC">
        <w:trPr>
          <w:trHeight w:val="234"/>
        </w:trPr>
        <w:tc>
          <w:tcPr>
            <w:tcW w:w="10412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Параметры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трансформатора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напряжения</w:t>
            </w:r>
          </w:p>
        </w:tc>
      </w:tr>
      <w:tr w:rsidR="00117BAC">
        <w:trPr>
          <w:trHeight w:val="232"/>
        </w:trPr>
        <w:tc>
          <w:tcPr>
            <w:tcW w:w="528" w:type="dxa"/>
          </w:tcPr>
          <w:p w:rsidR="00117BAC" w:rsidRDefault="00566310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05" w:type="dxa"/>
            <w:gridSpan w:val="3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первичное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напряжение,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кВ</w:t>
            </w:r>
          </w:p>
        </w:tc>
        <w:tc>
          <w:tcPr>
            <w:tcW w:w="497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2" w:lineRule="exact"/>
              <w:ind w:left="2198" w:right="216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110/√3</w:t>
            </w:r>
          </w:p>
        </w:tc>
      </w:tr>
    </w:tbl>
    <w:p w:rsidR="00117BAC" w:rsidRDefault="00117BAC">
      <w:pPr>
        <w:spacing w:line="212" w:lineRule="exact"/>
        <w:jc w:val="center"/>
        <w:rPr>
          <w:sz w:val="20"/>
        </w:rPr>
        <w:sectPr w:rsidR="00117BAC">
          <w:footerReference w:type="default" r:id="rId10"/>
          <w:type w:val="continuous"/>
          <w:pgSz w:w="11910" w:h="16840"/>
          <w:pgMar w:top="0" w:right="620" w:bottom="1220" w:left="620" w:header="0" w:footer="1036" w:gutter="0"/>
          <w:pgNumType w:start="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4234"/>
        <w:gridCol w:w="535"/>
        <w:gridCol w:w="139"/>
        <w:gridCol w:w="712"/>
        <w:gridCol w:w="448"/>
        <w:gridCol w:w="328"/>
        <w:gridCol w:w="321"/>
        <w:gridCol w:w="514"/>
        <w:gridCol w:w="884"/>
        <w:gridCol w:w="449"/>
        <w:gridCol w:w="435"/>
        <w:gridCol w:w="898"/>
      </w:tblGrid>
      <w:tr w:rsidR="00117BAC">
        <w:trPr>
          <w:trHeight w:val="460"/>
        </w:trPr>
        <w:tc>
          <w:tcPr>
            <w:tcW w:w="528" w:type="dxa"/>
          </w:tcPr>
          <w:p w:rsidR="00117BAC" w:rsidRDefault="00566310">
            <w:pPr>
              <w:pStyle w:val="TableParagraph"/>
              <w:spacing w:before="108"/>
              <w:ind w:left="218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4908" w:type="dxa"/>
            <w:gridSpan w:val="3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Наибольшее рабочее напряжение первичной обмотки, </w:t>
            </w:r>
            <w:r>
              <w:rPr>
                <w:spacing w:val="-6"/>
                <w:sz w:val="20"/>
              </w:rPr>
              <w:t>кВ</w:t>
            </w:r>
          </w:p>
        </w:tc>
        <w:tc>
          <w:tcPr>
            <w:tcW w:w="498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108"/>
              <w:ind w:left="2195" w:right="2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126/√3</w:t>
            </w:r>
          </w:p>
        </w:tc>
      </w:tr>
      <w:tr w:rsidR="00117BAC">
        <w:trPr>
          <w:trHeight w:val="460"/>
        </w:trPr>
        <w:tc>
          <w:tcPr>
            <w:tcW w:w="528" w:type="dxa"/>
          </w:tcPr>
          <w:p w:rsidR="00117BAC" w:rsidRDefault="00566310">
            <w:pPr>
              <w:pStyle w:val="TableParagraph"/>
              <w:spacing w:before="108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08" w:type="dxa"/>
            <w:gridSpan w:val="3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tabs>
                <w:tab w:val="left" w:pos="1515"/>
                <w:tab w:val="left" w:pos="2787"/>
                <w:tab w:val="left" w:pos="3866"/>
              </w:tabs>
              <w:spacing w:line="22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Номинальное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напряжение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вторичных</w:t>
            </w:r>
          </w:p>
          <w:p w:rsidR="00117BAC" w:rsidRDefault="0056631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обмоток,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108"/>
              <w:ind w:left="2194" w:right="217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100/√3</w:t>
            </w:r>
          </w:p>
        </w:tc>
      </w:tr>
      <w:tr w:rsidR="00117BAC">
        <w:trPr>
          <w:trHeight w:val="460"/>
        </w:trPr>
        <w:tc>
          <w:tcPr>
            <w:tcW w:w="528" w:type="dxa"/>
          </w:tcPr>
          <w:p w:rsidR="00117BAC" w:rsidRDefault="00566310">
            <w:pPr>
              <w:pStyle w:val="TableParagraph"/>
              <w:spacing w:before="108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908" w:type="dxa"/>
            <w:gridSpan w:val="3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Номинальное напряжение дополнительной вторичной обмотки, В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108"/>
              <w:ind w:left="2195" w:right="217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117BAC">
        <w:trPr>
          <w:trHeight w:val="229"/>
        </w:trPr>
        <w:tc>
          <w:tcPr>
            <w:tcW w:w="528" w:type="dxa"/>
            <w:vMerge w:val="restart"/>
          </w:tcPr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  <w:spacing w:before="1"/>
              <w:rPr>
                <w:sz w:val="30"/>
              </w:rPr>
            </w:pPr>
          </w:p>
          <w:p w:rsidR="00117BAC" w:rsidRDefault="00566310">
            <w:pPr>
              <w:pStyle w:val="TableParagraph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908" w:type="dxa"/>
            <w:gridSpan w:val="3"/>
            <w:vMerge w:val="restart"/>
            <w:tcBorders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Пояснения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опросному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листу:</w:t>
            </w:r>
          </w:p>
          <w:p w:rsidR="00117BAC" w:rsidRDefault="00117BAC">
            <w:pPr>
              <w:pStyle w:val="TableParagraph"/>
              <w:spacing w:before="9"/>
              <w:rPr>
                <w:sz w:val="19"/>
              </w:rPr>
            </w:pPr>
          </w:p>
          <w:p w:rsidR="00117BAC" w:rsidRDefault="00566310">
            <w:pPr>
              <w:pStyle w:val="TableParagraph"/>
              <w:tabs>
                <w:tab w:val="left" w:pos="1436"/>
                <w:tab w:val="left" w:pos="2679"/>
                <w:tab w:val="left" w:pos="3022"/>
                <w:tab w:val="left" w:pos="3362"/>
              </w:tabs>
              <w:spacing w:before="1"/>
              <w:ind w:left="108" w:right="85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трехобмоточный трансформатор</w:t>
            </w: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566310">
            <w:pPr>
              <w:pStyle w:val="TableParagraph"/>
              <w:tabs>
                <w:tab w:val="left" w:pos="1432"/>
                <w:tab w:val="left" w:pos="2667"/>
                <w:tab w:val="left" w:pos="3005"/>
                <w:tab w:val="left" w:pos="3341"/>
              </w:tabs>
              <w:spacing w:before="141"/>
              <w:ind w:left="108" w:right="87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исполнение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двухобмоточный трансформатор</w:t>
            </w: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566310">
            <w:pPr>
              <w:pStyle w:val="TableParagraph"/>
              <w:tabs>
                <w:tab w:val="left" w:pos="1448"/>
                <w:tab w:val="left" w:pos="2695"/>
                <w:tab w:val="left" w:pos="3760"/>
                <w:tab w:val="left" w:pos="4261"/>
              </w:tabs>
              <w:spacing w:before="157"/>
              <w:ind w:left="108" w:right="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Параметры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вторичных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обмоток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6"/>
                <w:sz w:val="20"/>
              </w:rPr>
              <w:t>по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 xml:space="preserve">заказу </w:t>
            </w:r>
            <w:r>
              <w:rPr>
                <w:i/>
                <w:sz w:val="20"/>
              </w:rPr>
              <w:t>выбираются из таблицы:</w:t>
            </w: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117BAC">
            <w:pPr>
              <w:pStyle w:val="TableParagraph"/>
            </w:pPr>
          </w:p>
          <w:p w:rsidR="00117BAC" w:rsidRDefault="00566310">
            <w:pPr>
              <w:pStyle w:val="TableParagraph"/>
              <w:spacing w:before="153"/>
              <w:ind w:left="108"/>
              <w:rPr>
                <w:sz w:val="16"/>
              </w:rPr>
            </w:pPr>
            <w:r>
              <w:rPr>
                <w:sz w:val="16"/>
              </w:rPr>
              <w:t>*В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скобках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указаны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двухобмоточного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трансформатора</w:t>
            </w:r>
          </w:p>
        </w:tc>
        <w:tc>
          <w:tcPr>
            <w:tcW w:w="49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347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117BAC">
        <w:trPr>
          <w:trHeight w:val="231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2" w:lineRule="exact"/>
              <w:ind w:left="49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точности</w:t>
            </w:r>
          </w:p>
        </w:tc>
        <w:tc>
          <w:tcPr>
            <w:tcW w:w="2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2" w:lineRule="exact"/>
              <w:ind w:left="474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</w:tr>
      <w:tr w:rsidR="00117BAC">
        <w:trPr>
          <w:trHeight w:val="373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21"/>
              <w:ind w:left="151" w:right="145"/>
              <w:jc w:val="center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21"/>
              <w:ind w:left="161"/>
              <w:rPr>
                <w:sz w:val="14"/>
              </w:rPr>
            </w:pP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position w:val="-5"/>
                <w:sz w:val="14"/>
              </w:rPr>
              <w:t>2</w:t>
            </w:r>
            <w:r>
              <w:rPr>
                <w:spacing w:val="1"/>
                <w:position w:val="-5"/>
                <w:sz w:val="14"/>
              </w:rPr>
              <w:t xml:space="preserve"> </w:t>
            </w:r>
            <w:r>
              <w:rPr>
                <w:i/>
                <w:spacing w:val="-7"/>
                <w:sz w:val="24"/>
              </w:rPr>
              <w:t>x</w:t>
            </w:r>
            <w:r>
              <w:rPr>
                <w:spacing w:val="-7"/>
                <w:position w:val="-5"/>
                <w:sz w:val="14"/>
              </w:rPr>
              <w:t>2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18"/>
              <w:ind w:left="143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21"/>
              <w:ind w:left="240" w:right="228"/>
              <w:jc w:val="center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21"/>
              <w:ind w:left="241"/>
              <w:rPr>
                <w:sz w:val="14"/>
              </w:rPr>
            </w:pP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position w:val="-5"/>
                <w:sz w:val="14"/>
              </w:rPr>
              <w:t>2</w:t>
            </w:r>
            <w:r>
              <w:rPr>
                <w:spacing w:val="1"/>
                <w:position w:val="-5"/>
                <w:sz w:val="14"/>
              </w:rPr>
              <w:t xml:space="preserve"> </w:t>
            </w:r>
            <w:r>
              <w:rPr>
                <w:i/>
                <w:spacing w:val="-7"/>
                <w:sz w:val="24"/>
              </w:rPr>
              <w:t>x</w:t>
            </w:r>
            <w:r>
              <w:rPr>
                <w:spacing w:val="-7"/>
                <w:position w:val="-5"/>
                <w:sz w:val="14"/>
              </w:rPr>
              <w:t>2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18"/>
              <w:ind w:left="189" w:right="214"/>
              <w:jc w:val="center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</w:tr>
      <w:tr w:rsidR="00117BAC">
        <w:trPr>
          <w:trHeight w:val="229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36"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776" w:type="dxa"/>
            <w:gridSpan w:val="2"/>
            <w:tcBorders>
              <w:top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5" w:type="dxa"/>
            <w:gridSpan w:val="2"/>
            <w:tcBorders>
              <w:top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245" w:right="2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84" w:type="dxa"/>
            <w:gridSpan w:val="2"/>
            <w:tcBorders>
              <w:top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</w:tcPr>
          <w:p w:rsidR="00117BAC" w:rsidRDefault="0056631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8" w:type="dxa"/>
          </w:tcPr>
          <w:p w:rsidR="00117BAC" w:rsidRDefault="0056631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249" w:right="26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3Р</w:t>
            </w:r>
          </w:p>
        </w:tc>
        <w:tc>
          <w:tcPr>
            <w:tcW w:w="884" w:type="dxa"/>
          </w:tcPr>
          <w:p w:rsidR="00117BAC" w:rsidRDefault="0056631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</w:tcPr>
          <w:p w:rsidR="00117BAC" w:rsidRDefault="00566310">
            <w:pPr>
              <w:pStyle w:val="TableParagraph"/>
              <w:spacing w:line="210" w:lineRule="exact"/>
              <w:ind w:left="194" w:right="17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gridSpan w:val="9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347"/>
              <w:rPr>
                <w:sz w:val="20"/>
              </w:rPr>
            </w:pPr>
            <w:r>
              <w:rPr>
                <w:spacing w:val="-2"/>
                <w:sz w:val="20"/>
              </w:rPr>
              <w:t>Стандартное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исполнение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5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49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точности</w:t>
            </w:r>
          </w:p>
        </w:tc>
        <w:tc>
          <w:tcPr>
            <w:tcW w:w="2666" w:type="dxa"/>
            <w:gridSpan w:val="4"/>
          </w:tcPr>
          <w:p w:rsidR="00117BAC" w:rsidRDefault="00566310">
            <w:pPr>
              <w:pStyle w:val="TableParagraph"/>
              <w:spacing w:line="210" w:lineRule="exact"/>
              <w:ind w:left="47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</w:tr>
      <w:tr w:rsidR="00117BAC">
        <w:trPr>
          <w:trHeight w:val="376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before="24"/>
              <w:ind w:left="404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before="18"/>
              <w:ind w:left="325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before="24"/>
              <w:ind w:left="470" w:right="457"/>
              <w:jc w:val="center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before="18"/>
              <w:ind w:left="412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442" w:right="4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470" w:right="4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460" w:right="4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3Р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33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505" w:right="49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gridSpan w:val="9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553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заказу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gridSpan w:val="5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1" w:lineRule="exact"/>
              <w:ind w:left="497"/>
              <w:rPr>
                <w:sz w:val="20"/>
              </w:rPr>
            </w:pPr>
            <w:r>
              <w:rPr>
                <w:sz w:val="20"/>
              </w:rPr>
              <w:t>Класс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точности</w:t>
            </w:r>
          </w:p>
        </w:tc>
        <w:tc>
          <w:tcPr>
            <w:tcW w:w="2666" w:type="dxa"/>
            <w:gridSpan w:val="4"/>
          </w:tcPr>
          <w:p w:rsidR="00117BAC" w:rsidRDefault="00566310">
            <w:pPr>
              <w:pStyle w:val="TableParagraph"/>
              <w:spacing w:line="211" w:lineRule="exact"/>
              <w:ind w:left="479"/>
              <w:rPr>
                <w:sz w:val="20"/>
              </w:rPr>
            </w:pPr>
            <w:r>
              <w:rPr>
                <w:sz w:val="20"/>
              </w:rPr>
              <w:t>Вторичная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нагрузка</w:t>
            </w:r>
          </w:p>
        </w:tc>
      </w:tr>
      <w:tr w:rsidR="00117BAC">
        <w:trPr>
          <w:trHeight w:val="373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before="21"/>
              <w:ind w:left="170" w:right="130"/>
              <w:jc w:val="center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before="21"/>
              <w:ind w:left="221"/>
              <w:rPr>
                <w:sz w:val="14"/>
              </w:rPr>
            </w:pP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position w:val="-5"/>
                <w:sz w:val="14"/>
              </w:rPr>
              <w:t>2</w:t>
            </w:r>
            <w:r>
              <w:rPr>
                <w:spacing w:val="1"/>
                <w:position w:val="-5"/>
                <w:sz w:val="14"/>
              </w:rPr>
              <w:t xml:space="preserve"> </w:t>
            </w:r>
            <w:r>
              <w:rPr>
                <w:i/>
                <w:spacing w:val="-7"/>
                <w:sz w:val="24"/>
              </w:rPr>
              <w:t>x</w:t>
            </w:r>
            <w:r>
              <w:rPr>
                <w:spacing w:val="-7"/>
                <w:position w:val="-5"/>
                <w:sz w:val="14"/>
              </w:rPr>
              <w:t>2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before="17"/>
              <w:ind w:left="187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  <w:tc>
          <w:tcPr>
            <w:tcW w:w="884" w:type="dxa"/>
          </w:tcPr>
          <w:p w:rsidR="00117BAC" w:rsidRDefault="00566310">
            <w:pPr>
              <w:pStyle w:val="TableParagraph"/>
              <w:spacing w:before="21"/>
              <w:ind w:left="245" w:right="233"/>
              <w:jc w:val="center"/>
              <w:rPr>
                <w:sz w:val="14"/>
              </w:rPr>
            </w:pPr>
            <w:r>
              <w:rPr>
                <w:i/>
                <w:spacing w:val="-2"/>
                <w:w w:val="95"/>
                <w:sz w:val="24"/>
              </w:rPr>
              <w:t>a</w:t>
            </w:r>
            <w:r>
              <w:rPr>
                <w:spacing w:val="-2"/>
                <w:w w:val="95"/>
                <w:position w:val="-5"/>
                <w:sz w:val="14"/>
              </w:rPr>
              <w:t>1</w:t>
            </w:r>
            <w:r>
              <w:rPr>
                <w:spacing w:val="-21"/>
                <w:w w:val="95"/>
                <w:position w:val="-5"/>
                <w:sz w:val="14"/>
              </w:rPr>
              <w:t xml:space="preserve"> </w:t>
            </w:r>
            <w:r>
              <w:rPr>
                <w:i/>
                <w:spacing w:val="-5"/>
                <w:sz w:val="24"/>
              </w:rPr>
              <w:t>x</w:t>
            </w:r>
            <w:r>
              <w:rPr>
                <w:spacing w:val="-5"/>
                <w:position w:val="-5"/>
                <w:sz w:val="14"/>
              </w:rPr>
              <w:t>1</w:t>
            </w:r>
          </w:p>
        </w:tc>
        <w:tc>
          <w:tcPr>
            <w:tcW w:w="884" w:type="dxa"/>
            <w:gridSpan w:val="2"/>
          </w:tcPr>
          <w:p w:rsidR="00117BAC" w:rsidRDefault="00566310">
            <w:pPr>
              <w:pStyle w:val="TableParagraph"/>
              <w:spacing w:before="21"/>
              <w:ind w:left="246"/>
              <w:rPr>
                <w:sz w:val="14"/>
              </w:rPr>
            </w:pPr>
            <w:r>
              <w:rPr>
                <w:i/>
                <w:w w:val="95"/>
                <w:sz w:val="24"/>
              </w:rPr>
              <w:t>a</w:t>
            </w:r>
            <w:r>
              <w:rPr>
                <w:w w:val="95"/>
                <w:position w:val="-5"/>
                <w:sz w:val="14"/>
              </w:rPr>
              <w:t>2</w:t>
            </w:r>
            <w:r>
              <w:rPr>
                <w:spacing w:val="1"/>
                <w:position w:val="-5"/>
                <w:sz w:val="14"/>
              </w:rPr>
              <w:t xml:space="preserve"> </w:t>
            </w:r>
            <w:r>
              <w:rPr>
                <w:i/>
                <w:spacing w:val="-7"/>
                <w:sz w:val="24"/>
              </w:rPr>
              <w:t>x</w:t>
            </w:r>
            <w:r>
              <w:rPr>
                <w:spacing w:val="-7"/>
                <w:position w:val="-5"/>
                <w:sz w:val="14"/>
              </w:rPr>
              <w:t>2</w:t>
            </w:r>
          </w:p>
        </w:tc>
        <w:tc>
          <w:tcPr>
            <w:tcW w:w="898" w:type="dxa"/>
          </w:tcPr>
          <w:p w:rsidR="00117BAC" w:rsidRDefault="00566310">
            <w:pPr>
              <w:pStyle w:val="TableParagraph"/>
              <w:spacing w:before="17"/>
              <w:ind w:left="194" w:right="219"/>
              <w:jc w:val="center"/>
              <w:rPr>
                <w:i/>
                <w:sz w:val="13"/>
              </w:rPr>
            </w:pPr>
            <w:r>
              <w:rPr>
                <w:i/>
                <w:spacing w:val="9"/>
                <w:sz w:val="23"/>
              </w:rPr>
              <w:t>a</w:t>
            </w:r>
            <w:r>
              <w:rPr>
                <w:i/>
                <w:spacing w:val="9"/>
                <w:position w:val="-5"/>
                <w:sz w:val="13"/>
              </w:rPr>
              <w:t>Д</w:t>
            </w:r>
            <w:r>
              <w:rPr>
                <w:i/>
                <w:spacing w:val="11"/>
                <w:position w:val="-5"/>
                <w:sz w:val="13"/>
              </w:rPr>
              <w:t xml:space="preserve"> </w:t>
            </w:r>
            <w:r>
              <w:rPr>
                <w:i/>
                <w:spacing w:val="-5"/>
                <w:sz w:val="23"/>
              </w:rPr>
              <w:t>x</w:t>
            </w:r>
            <w:r>
              <w:rPr>
                <w:i/>
                <w:spacing w:val="-5"/>
                <w:position w:val="-5"/>
                <w:sz w:val="13"/>
              </w:rPr>
              <w:t>Д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165"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</w:tcPr>
          <w:p w:rsidR="00117BAC" w:rsidRDefault="0056631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29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</w:tcPr>
          <w:p w:rsidR="00117BAC" w:rsidRDefault="0056631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  <w:gridSpan w:val="2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117BAC" w:rsidRDefault="00566310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6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35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283" w:right="2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3Р</w:t>
            </w:r>
          </w:p>
        </w:tc>
        <w:tc>
          <w:tcPr>
            <w:tcW w:w="884" w:type="dxa"/>
          </w:tcPr>
          <w:p w:rsidR="00117BAC" w:rsidRDefault="00566310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4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98" w:type="dxa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</w:tr>
      <w:tr w:rsidR="00117BAC">
        <w:trPr>
          <w:trHeight w:val="230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tcBorders>
              <w:left w:val="single" w:sz="8" w:space="0" w:color="000000"/>
            </w:tcBorders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  <w:gridSpan w:val="2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35" w:type="dxa"/>
            <w:gridSpan w:val="2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84" w:type="dxa"/>
            <w:gridSpan w:val="2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</w:tr>
      <w:tr w:rsidR="00117BAC">
        <w:trPr>
          <w:trHeight w:val="2219"/>
        </w:trPr>
        <w:tc>
          <w:tcPr>
            <w:tcW w:w="528" w:type="dxa"/>
            <w:vMerge/>
            <w:tcBorders>
              <w:top w:val="nil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117BAC" w:rsidRDefault="00117BAC">
            <w:pPr>
              <w:rPr>
                <w:sz w:val="2"/>
                <w:szCs w:val="2"/>
              </w:rPr>
            </w:pPr>
          </w:p>
        </w:tc>
        <w:tc>
          <w:tcPr>
            <w:tcW w:w="4989" w:type="dxa"/>
            <w:gridSpan w:val="9"/>
            <w:tcBorders>
              <w:left w:val="single" w:sz="8" w:space="0" w:color="000000"/>
            </w:tcBorders>
          </w:tcPr>
          <w:p w:rsidR="00117BAC" w:rsidRDefault="00566310">
            <w:pPr>
              <w:pStyle w:val="TableParagraph"/>
              <w:spacing w:line="223" w:lineRule="exact"/>
              <w:ind w:left="377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трансформатора,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630</w:t>
            </w:r>
          </w:p>
        </w:tc>
      </w:tr>
      <w:tr w:rsidR="00117BAC">
        <w:trPr>
          <w:trHeight w:val="230"/>
        </w:trPr>
        <w:tc>
          <w:tcPr>
            <w:tcW w:w="528" w:type="dxa"/>
          </w:tcPr>
          <w:p w:rsidR="00117BAC" w:rsidRDefault="00566310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234" w:type="dxa"/>
          </w:tcPr>
          <w:p w:rsidR="00117BAC" w:rsidRDefault="00566310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Дополнительное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сервисное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2483" w:type="dxa"/>
            <w:gridSpan w:val="6"/>
          </w:tcPr>
          <w:p w:rsidR="00117BAC" w:rsidRDefault="00566310">
            <w:pPr>
              <w:pStyle w:val="TableParagraph"/>
              <w:spacing w:line="210" w:lineRule="exact"/>
              <w:ind w:left="49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детектор</w:t>
            </w:r>
            <w:r>
              <w:rPr>
                <w:spacing w:val="-2"/>
                <w:sz w:val="20"/>
              </w:rPr>
              <w:t xml:space="preserve"> утечки</w:t>
            </w:r>
          </w:p>
        </w:tc>
        <w:tc>
          <w:tcPr>
            <w:tcW w:w="3180" w:type="dxa"/>
            <w:gridSpan w:val="5"/>
          </w:tcPr>
          <w:p w:rsidR="00117BAC" w:rsidRDefault="00566310">
            <w:pPr>
              <w:pStyle w:val="TableParagraph"/>
              <w:spacing w:line="210" w:lineRule="exact"/>
              <w:ind w:left="37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газозаправочный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комплект</w:t>
            </w:r>
          </w:p>
        </w:tc>
      </w:tr>
      <w:tr w:rsidR="00117BAC">
        <w:trPr>
          <w:trHeight w:val="230"/>
        </w:trPr>
        <w:tc>
          <w:tcPr>
            <w:tcW w:w="528" w:type="dxa"/>
          </w:tcPr>
          <w:p w:rsidR="00117BAC" w:rsidRDefault="00566310">
            <w:pPr>
              <w:pStyle w:val="TableParagraph"/>
              <w:spacing w:line="210" w:lineRule="exact"/>
              <w:ind w:left="167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769" w:type="dxa"/>
            <w:gridSpan w:val="2"/>
          </w:tcPr>
          <w:p w:rsidR="00117BAC" w:rsidRDefault="00566310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заказа,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шт</w:t>
            </w:r>
          </w:p>
        </w:tc>
        <w:tc>
          <w:tcPr>
            <w:tcW w:w="5128" w:type="dxa"/>
            <w:gridSpan w:val="10"/>
          </w:tcPr>
          <w:p w:rsidR="00117BAC" w:rsidRDefault="00117BAC">
            <w:pPr>
              <w:pStyle w:val="TableParagraph"/>
              <w:rPr>
                <w:sz w:val="16"/>
              </w:rPr>
            </w:pPr>
          </w:p>
        </w:tc>
      </w:tr>
    </w:tbl>
    <w:p w:rsidR="00117BAC" w:rsidRDefault="00566310">
      <w:pPr>
        <w:pStyle w:val="a3"/>
        <w:spacing w:before="1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8" type="#_x0000_t202" style="position:absolute;margin-left:69pt;margin-top:165.5pt;width:234.65pt;height:60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9"/>
                    <w:gridCol w:w="2313"/>
                  </w:tblGrid>
                  <w:tr w:rsidR="00117BAC">
                    <w:trPr>
                      <w:trHeight w:val="458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точности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Номинальная</w:t>
                        </w:r>
                        <w:r>
                          <w:rPr>
                            <w:spacing w:val="6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нагрузка,</w:t>
                        </w:r>
                      </w:p>
                      <w:p w:rsidR="00117BAC" w:rsidRDefault="00566310">
                        <w:pPr>
                          <w:pStyle w:val="TableParagraph"/>
                          <w:spacing w:line="215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ВА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0,5;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150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0,2;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0,5;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150</w:t>
                        </w:r>
                      </w:p>
                    </w:tc>
                  </w:tr>
                  <w:tr w:rsidR="00117BAC">
                    <w:trPr>
                      <w:trHeight w:val="232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2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3Р;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6Р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2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300</w:t>
                        </w:r>
                      </w:p>
                    </w:tc>
                  </w:tr>
                </w:tbl>
                <w:p w:rsidR="00117BAC" w:rsidRDefault="00117BA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docshape6" o:spid="_x0000_s1027" type="#_x0000_t202" style="position:absolute;margin-left:69pt;margin-top:271.45pt;width:234.65pt;height:48.0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9"/>
                    <w:gridCol w:w="2313"/>
                  </w:tblGrid>
                  <w:tr w:rsidR="00117BAC">
                    <w:trPr>
                      <w:trHeight w:val="461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точности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24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Номинальная</w:t>
                        </w:r>
                        <w:r>
                          <w:rPr>
                            <w:spacing w:val="62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нагрузка,</w:t>
                        </w:r>
                      </w:p>
                      <w:p w:rsidR="00117BAC" w:rsidRDefault="00566310">
                        <w:pPr>
                          <w:pStyle w:val="TableParagraph"/>
                          <w:spacing w:line="21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ВА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0,2;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0,5;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100;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200;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300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3Р;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6Р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300</w:t>
                        </w:r>
                      </w:p>
                    </w:tc>
                  </w:tr>
                </w:tbl>
                <w:p w:rsidR="00117BAC" w:rsidRDefault="00117BAC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117BAC" w:rsidRDefault="00566310">
      <w:pPr>
        <w:pStyle w:val="a3"/>
        <w:spacing w:before="91"/>
        <w:ind w:left="232"/>
      </w:pPr>
      <w:r>
        <w:pict>
          <v:shape id="docshape7" o:spid="_x0000_s1026" type="#_x0000_t202" style="position:absolute;left:0;text-align:left;margin-left:69pt;margin-top:-126.15pt;width:234.65pt;height:1in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69"/>
                    <w:gridCol w:w="2313"/>
                  </w:tblGrid>
                  <w:tr w:rsidR="00117BAC">
                    <w:trPr>
                      <w:trHeight w:val="46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точности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Номинальная</w:t>
                        </w:r>
                        <w:r>
                          <w:rPr>
                            <w:spacing w:val="63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нагрузка,</w:t>
                        </w:r>
                      </w:p>
                      <w:p w:rsidR="00117BAC" w:rsidRDefault="00566310">
                        <w:pPr>
                          <w:pStyle w:val="TableParagraph"/>
                          <w:spacing w:line="217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ВА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0,2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50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(200)*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0,5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100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(400)*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150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(600)*</w:t>
                        </w:r>
                      </w:p>
                    </w:tc>
                  </w:tr>
                  <w:tr w:rsidR="00117BAC">
                    <w:trPr>
                      <w:trHeight w:val="230"/>
                    </w:trPr>
                    <w:tc>
                      <w:tcPr>
                        <w:tcW w:w="2369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3Р;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6Р</w:t>
                        </w:r>
                      </w:p>
                    </w:tc>
                    <w:tc>
                      <w:tcPr>
                        <w:tcW w:w="2313" w:type="dxa"/>
                      </w:tcPr>
                      <w:p w:rsidR="00117BAC" w:rsidRDefault="00566310">
                        <w:pPr>
                          <w:pStyle w:val="TableParagraph"/>
                          <w:spacing w:line="21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300</w:t>
                        </w:r>
                      </w:p>
                    </w:tc>
                  </w:tr>
                </w:tbl>
                <w:p w:rsidR="00117BAC" w:rsidRDefault="00117BA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pacing w:val="-2"/>
          <w:u w:val="single"/>
        </w:rPr>
        <w:t>Примечание</w:t>
      </w:r>
      <w:r>
        <w:rPr>
          <w:spacing w:val="-2"/>
        </w:rPr>
        <w:t>:</w:t>
      </w:r>
    </w:p>
    <w:p w:rsidR="00117BAC" w:rsidRDefault="00566310">
      <w:pPr>
        <w:pStyle w:val="a5"/>
        <w:numPr>
          <w:ilvl w:val="0"/>
          <w:numId w:val="1"/>
        </w:numPr>
        <w:tabs>
          <w:tab w:val="left" w:pos="953"/>
        </w:tabs>
        <w:ind w:right="235"/>
        <w:jc w:val="both"/>
        <w:rPr>
          <w:sz w:val="20"/>
        </w:rPr>
      </w:pPr>
      <w:r>
        <w:rPr>
          <w:sz w:val="20"/>
        </w:rPr>
        <w:t>Переключение коэффициента трансформации производится на первичных контактных вводах путем переключения контактных перемычек. Изменение КТТ осуществляется в соотношении 1:2:4.</w:t>
      </w:r>
    </w:p>
    <w:p w:rsidR="00117BAC" w:rsidRDefault="00566310">
      <w:pPr>
        <w:pStyle w:val="a5"/>
        <w:numPr>
          <w:ilvl w:val="0"/>
          <w:numId w:val="1"/>
        </w:numPr>
        <w:tabs>
          <w:tab w:val="left" w:pos="953"/>
        </w:tabs>
        <w:ind w:right="231"/>
        <w:jc w:val="both"/>
        <w:rPr>
          <w:sz w:val="20"/>
        </w:rPr>
      </w:pPr>
      <w:r>
        <w:rPr>
          <w:sz w:val="20"/>
        </w:rPr>
        <w:t>По заказу могут изготавливаться трансформаторы тока с вторичными обмотками, имеющ</w:t>
      </w:r>
      <w:r>
        <w:rPr>
          <w:sz w:val="20"/>
        </w:rPr>
        <w:t>ими различные значения первичного и вторичного тока, также возможно изготовление обмотки учета и измерения с расширенным диапазоном измерения до 200% номинального тока. При заказе обмоток с дополнительными отпайками, количество и КТТ на отпайке согласовыва</w:t>
      </w:r>
      <w:r>
        <w:rPr>
          <w:sz w:val="20"/>
        </w:rPr>
        <w:t>ется дополнительно.</w:t>
      </w:r>
    </w:p>
    <w:p w:rsidR="00117BAC" w:rsidRDefault="00566310">
      <w:pPr>
        <w:pStyle w:val="a5"/>
        <w:numPr>
          <w:ilvl w:val="0"/>
          <w:numId w:val="1"/>
        </w:numPr>
        <w:tabs>
          <w:tab w:val="left" w:pos="953"/>
        </w:tabs>
        <w:ind w:hanging="361"/>
        <w:jc w:val="both"/>
        <w:rPr>
          <w:sz w:val="20"/>
        </w:rPr>
      </w:pPr>
      <w:r>
        <w:rPr>
          <w:sz w:val="20"/>
        </w:rPr>
        <w:t>Стандартная</w:t>
      </w:r>
      <w:r>
        <w:rPr>
          <w:spacing w:val="-9"/>
          <w:sz w:val="20"/>
        </w:rPr>
        <w:t xml:space="preserve"> </w:t>
      </w:r>
      <w:r>
        <w:rPr>
          <w:sz w:val="20"/>
        </w:rPr>
        <w:t>высота</w:t>
      </w:r>
      <w:r>
        <w:rPr>
          <w:spacing w:val="-8"/>
          <w:sz w:val="20"/>
        </w:rPr>
        <w:t xml:space="preserve"> </w:t>
      </w:r>
      <w:r>
        <w:rPr>
          <w:sz w:val="20"/>
        </w:rPr>
        <w:t>металлоконструкций</w:t>
      </w:r>
      <w:r>
        <w:rPr>
          <w:spacing w:val="-8"/>
          <w:sz w:val="20"/>
        </w:rPr>
        <w:t xml:space="preserve"> </w:t>
      </w:r>
      <w:r>
        <w:rPr>
          <w:sz w:val="20"/>
        </w:rPr>
        <w:t>(блок</w:t>
      </w:r>
      <w:r>
        <w:rPr>
          <w:spacing w:val="-9"/>
          <w:sz w:val="20"/>
        </w:rPr>
        <w:t xml:space="preserve"> </w:t>
      </w:r>
      <w:r>
        <w:rPr>
          <w:sz w:val="20"/>
        </w:rPr>
        <w:t>ТТ,</w:t>
      </w:r>
      <w:r>
        <w:rPr>
          <w:spacing w:val="-8"/>
          <w:sz w:val="20"/>
        </w:rPr>
        <w:t xml:space="preserve"> </w:t>
      </w:r>
      <w:r>
        <w:rPr>
          <w:sz w:val="20"/>
        </w:rPr>
        <w:t>стойка)</w:t>
      </w:r>
      <w:r>
        <w:rPr>
          <w:spacing w:val="-7"/>
          <w:sz w:val="20"/>
        </w:rPr>
        <w:t xml:space="preserve"> </w:t>
      </w:r>
      <w:r>
        <w:rPr>
          <w:sz w:val="20"/>
        </w:rPr>
        <w:t>Н=2500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мм.</w:t>
      </w:r>
    </w:p>
    <w:p w:rsidR="00117BAC" w:rsidRDefault="00117BAC">
      <w:pPr>
        <w:pStyle w:val="a3"/>
        <w:spacing w:before="3"/>
      </w:pPr>
    </w:p>
    <w:p w:rsidR="00117BAC" w:rsidRDefault="00566310">
      <w:pPr>
        <w:spacing w:before="1"/>
        <w:ind w:left="232"/>
        <w:rPr>
          <w:b/>
          <w:sz w:val="20"/>
        </w:rPr>
      </w:pPr>
      <w:r>
        <w:rPr>
          <w:b/>
          <w:w w:val="95"/>
          <w:sz w:val="20"/>
        </w:rPr>
        <w:t>Дополнительные</w:t>
      </w:r>
      <w:r>
        <w:rPr>
          <w:b/>
          <w:spacing w:val="60"/>
          <w:sz w:val="20"/>
        </w:rPr>
        <w:t xml:space="preserve"> </w:t>
      </w:r>
      <w:r>
        <w:rPr>
          <w:b/>
          <w:spacing w:val="-2"/>
          <w:sz w:val="20"/>
        </w:rPr>
        <w:t>требования:</w:t>
      </w:r>
    </w:p>
    <w:sectPr w:rsidR="00117BAC">
      <w:type w:val="continuous"/>
      <w:pgSz w:w="11910" w:h="16840"/>
      <w:pgMar w:top="680" w:right="620" w:bottom="1240" w:left="620" w:header="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10" w:rsidRDefault="00566310">
      <w:r>
        <w:separator/>
      </w:r>
    </w:p>
  </w:endnote>
  <w:endnote w:type="continuationSeparator" w:id="0">
    <w:p w:rsidR="00566310" w:rsidRDefault="0056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BAC" w:rsidRDefault="00566310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95pt;margin-top:778.1pt;width:13pt;height:15.3pt;z-index:-251658752;mso-position-horizontal-relative:page;mso-position-vertical-relative:page" filled="f" stroked="f">
          <v:textbox inset="0,0,0,0">
            <w:txbxContent>
              <w:p w:rsidR="00117BAC" w:rsidRDefault="00566310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527B7E">
                  <w:rPr>
                    <w:noProof/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10" w:rsidRDefault="00566310">
      <w:r>
        <w:separator/>
      </w:r>
    </w:p>
  </w:footnote>
  <w:footnote w:type="continuationSeparator" w:id="0">
    <w:p w:rsidR="00566310" w:rsidRDefault="00566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B82"/>
    <w:multiLevelType w:val="hybridMultilevel"/>
    <w:tmpl w:val="47B6837C"/>
    <w:lvl w:ilvl="0" w:tplc="D46493A2">
      <w:start w:val="1"/>
      <w:numFmt w:val="decimal"/>
      <w:lvlText w:val="%1)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03EF48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7F2EA1D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2B9A1A4C">
      <w:numFmt w:val="bullet"/>
      <w:lvlText w:val="•"/>
      <w:lvlJc w:val="left"/>
      <w:pPr>
        <w:ind w:left="3871" w:hanging="360"/>
      </w:pPr>
      <w:rPr>
        <w:rFonts w:hint="default"/>
        <w:lang w:val="ru-RU" w:eastAsia="en-US" w:bidi="ar-SA"/>
      </w:rPr>
    </w:lvl>
    <w:lvl w:ilvl="4" w:tplc="5A9435A4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4BEAAE2E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B2A882A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4ECA094E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65FAC25E">
      <w:numFmt w:val="bullet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1">
    <w:nsid w:val="16BA257A"/>
    <w:multiLevelType w:val="hybridMultilevel"/>
    <w:tmpl w:val="E7C4E72A"/>
    <w:lvl w:ilvl="0" w:tplc="BE6CA9AE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654E3F4">
      <w:numFmt w:val="bullet"/>
      <w:lvlText w:val="•"/>
      <w:lvlJc w:val="left"/>
      <w:pPr>
        <w:ind w:left="431" w:hanging="116"/>
      </w:pPr>
      <w:rPr>
        <w:rFonts w:hint="default"/>
        <w:lang w:val="ru-RU" w:eastAsia="en-US" w:bidi="ar-SA"/>
      </w:rPr>
    </w:lvl>
    <w:lvl w:ilvl="2" w:tplc="9EE08F48">
      <w:numFmt w:val="bullet"/>
      <w:lvlText w:val="•"/>
      <w:lvlJc w:val="left"/>
      <w:pPr>
        <w:ind w:left="742" w:hanging="116"/>
      </w:pPr>
      <w:rPr>
        <w:rFonts w:hint="default"/>
        <w:lang w:val="ru-RU" w:eastAsia="en-US" w:bidi="ar-SA"/>
      </w:rPr>
    </w:lvl>
    <w:lvl w:ilvl="3" w:tplc="3F0AF2B2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4" w:tplc="1E0C1E08">
      <w:numFmt w:val="bullet"/>
      <w:lvlText w:val="•"/>
      <w:lvlJc w:val="left"/>
      <w:pPr>
        <w:ind w:left="1364" w:hanging="116"/>
      </w:pPr>
      <w:rPr>
        <w:rFonts w:hint="default"/>
        <w:lang w:val="ru-RU" w:eastAsia="en-US" w:bidi="ar-SA"/>
      </w:rPr>
    </w:lvl>
    <w:lvl w:ilvl="5" w:tplc="7778BD74">
      <w:numFmt w:val="bullet"/>
      <w:lvlText w:val="•"/>
      <w:lvlJc w:val="left"/>
      <w:pPr>
        <w:ind w:left="1676" w:hanging="116"/>
      </w:pPr>
      <w:rPr>
        <w:rFonts w:hint="default"/>
        <w:lang w:val="ru-RU" w:eastAsia="en-US" w:bidi="ar-SA"/>
      </w:rPr>
    </w:lvl>
    <w:lvl w:ilvl="6" w:tplc="8D4AFC02">
      <w:numFmt w:val="bullet"/>
      <w:lvlText w:val="•"/>
      <w:lvlJc w:val="left"/>
      <w:pPr>
        <w:ind w:left="1987" w:hanging="116"/>
      </w:pPr>
      <w:rPr>
        <w:rFonts w:hint="default"/>
        <w:lang w:val="ru-RU" w:eastAsia="en-US" w:bidi="ar-SA"/>
      </w:rPr>
    </w:lvl>
    <w:lvl w:ilvl="7" w:tplc="5B1CD9E4">
      <w:numFmt w:val="bullet"/>
      <w:lvlText w:val="•"/>
      <w:lvlJc w:val="left"/>
      <w:pPr>
        <w:ind w:left="2298" w:hanging="116"/>
      </w:pPr>
      <w:rPr>
        <w:rFonts w:hint="default"/>
        <w:lang w:val="ru-RU" w:eastAsia="en-US" w:bidi="ar-SA"/>
      </w:rPr>
    </w:lvl>
    <w:lvl w:ilvl="8" w:tplc="A17484DE">
      <w:numFmt w:val="bullet"/>
      <w:lvlText w:val="•"/>
      <w:lvlJc w:val="left"/>
      <w:pPr>
        <w:ind w:left="2609" w:hanging="116"/>
      </w:pPr>
      <w:rPr>
        <w:rFonts w:hint="default"/>
        <w:lang w:val="ru-RU" w:eastAsia="en-US" w:bidi="ar-SA"/>
      </w:rPr>
    </w:lvl>
  </w:abstractNum>
  <w:abstractNum w:abstractNumId="2">
    <w:nsid w:val="6B4D342F"/>
    <w:multiLevelType w:val="hybridMultilevel"/>
    <w:tmpl w:val="341C8D7E"/>
    <w:lvl w:ilvl="0" w:tplc="8D3A94E0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F28F066">
      <w:numFmt w:val="bullet"/>
      <w:lvlText w:val="•"/>
      <w:lvlJc w:val="left"/>
      <w:pPr>
        <w:ind w:left="431" w:hanging="116"/>
      </w:pPr>
      <w:rPr>
        <w:rFonts w:hint="default"/>
        <w:lang w:val="ru-RU" w:eastAsia="en-US" w:bidi="ar-SA"/>
      </w:rPr>
    </w:lvl>
    <w:lvl w:ilvl="2" w:tplc="4172307E">
      <w:numFmt w:val="bullet"/>
      <w:lvlText w:val="•"/>
      <w:lvlJc w:val="left"/>
      <w:pPr>
        <w:ind w:left="742" w:hanging="116"/>
      </w:pPr>
      <w:rPr>
        <w:rFonts w:hint="default"/>
        <w:lang w:val="ru-RU" w:eastAsia="en-US" w:bidi="ar-SA"/>
      </w:rPr>
    </w:lvl>
    <w:lvl w:ilvl="3" w:tplc="99A6DAD2">
      <w:numFmt w:val="bullet"/>
      <w:lvlText w:val="•"/>
      <w:lvlJc w:val="left"/>
      <w:pPr>
        <w:ind w:left="1053" w:hanging="116"/>
      </w:pPr>
      <w:rPr>
        <w:rFonts w:hint="default"/>
        <w:lang w:val="ru-RU" w:eastAsia="en-US" w:bidi="ar-SA"/>
      </w:rPr>
    </w:lvl>
    <w:lvl w:ilvl="4" w:tplc="55E80D88">
      <w:numFmt w:val="bullet"/>
      <w:lvlText w:val="•"/>
      <w:lvlJc w:val="left"/>
      <w:pPr>
        <w:ind w:left="1364" w:hanging="116"/>
      </w:pPr>
      <w:rPr>
        <w:rFonts w:hint="default"/>
        <w:lang w:val="ru-RU" w:eastAsia="en-US" w:bidi="ar-SA"/>
      </w:rPr>
    </w:lvl>
    <w:lvl w:ilvl="5" w:tplc="721E7A80">
      <w:numFmt w:val="bullet"/>
      <w:lvlText w:val="•"/>
      <w:lvlJc w:val="left"/>
      <w:pPr>
        <w:ind w:left="1676" w:hanging="116"/>
      </w:pPr>
      <w:rPr>
        <w:rFonts w:hint="default"/>
        <w:lang w:val="ru-RU" w:eastAsia="en-US" w:bidi="ar-SA"/>
      </w:rPr>
    </w:lvl>
    <w:lvl w:ilvl="6" w:tplc="25A8FB0E">
      <w:numFmt w:val="bullet"/>
      <w:lvlText w:val="•"/>
      <w:lvlJc w:val="left"/>
      <w:pPr>
        <w:ind w:left="1987" w:hanging="116"/>
      </w:pPr>
      <w:rPr>
        <w:rFonts w:hint="default"/>
        <w:lang w:val="ru-RU" w:eastAsia="en-US" w:bidi="ar-SA"/>
      </w:rPr>
    </w:lvl>
    <w:lvl w:ilvl="7" w:tplc="F8104A78">
      <w:numFmt w:val="bullet"/>
      <w:lvlText w:val="•"/>
      <w:lvlJc w:val="left"/>
      <w:pPr>
        <w:ind w:left="2298" w:hanging="116"/>
      </w:pPr>
      <w:rPr>
        <w:rFonts w:hint="default"/>
        <w:lang w:val="ru-RU" w:eastAsia="en-US" w:bidi="ar-SA"/>
      </w:rPr>
    </w:lvl>
    <w:lvl w:ilvl="8" w:tplc="2C9A8ADE">
      <w:numFmt w:val="bullet"/>
      <w:lvlText w:val="•"/>
      <w:lvlJc w:val="left"/>
      <w:pPr>
        <w:ind w:left="2609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17BAC"/>
    <w:rsid w:val="00117BAC"/>
    <w:rsid w:val="00527B7E"/>
    <w:rsid w:val="0056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ze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Vladimir_ts</dc:creator>
  <cp:lastModifiedBy>Артем А. Макаров</cp:lastModifiedBy>
  <cp:revision>2</cp:revision>
  <dcterms:created xsi:type="dcterms:W3CDTF">2025-03-04T08:28:00Z</dcterms:created>
  <dcterms:modified xsi:type="dcterms:W3CDTF">2025-03-04T08:28:00Z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2023-08-18T00:00:00Z</vt:filetime>
  </property>
</Properties>
</file>