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52" w:rsidRDefault="00E66A48">
      <w:pPr>
        <w:pStyle w:val="a3"/>
      </w:pPr>
      <w:r>
        <w:pict>
          <v:group id="docshapegroup8" o:spid="_x0000_s1026" style="position:absolute;margin-left:.15pt;margin-top:-1.2pt;width:595pt;height:44.7pt;z-index:-15889920;mso-position-horizontal-relative:page;mso-position-vertical-relative:page" coordorigin="3,83" coordsize="11900,894">
            <v:rect id="docshape9" o:spid="_x0000_s1028" style="position:absolute;left:3;top:366;width:11900;height:319" fillcolor="#4f81bb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027" type="#_x0000_t75" style="position:absolute;left:10810;top:82;width:862;height:894">
              <v:imagedata r:id="rId6" o:title=""/>
            </v:shape>
            <w10:wrap anchorx="page" anchory="page"/>
          </v:group>
        </w:pict>
      </w:r>
    </w:p>
    <w:p w:rsidR="00B71C52" w:rsidRPr="00E66A48" w:rsidRDefault="00E66A48" w:rsidP="00E66A48">
      <w:pPr>
        <w:pStyle w:val="a4"/>
        <w:tabs>
          <w:tab w:val="left" w:pos="3374"/>
        </w:tabs>
        <w:spacing w:before="227"/>
        <w:ind w:left="0"/>
        <w:jc w:val="left"/>
      </w:pPr>
      <w:r>
        <w:t xml:space="preserve">                                            </w:t>
      </w:r>
      <w:r w:rsidR="00B91D8F">
        <w:t xml:space="preserve">                </w:t>
      </w:r>
      <w:bookmarkStart w:id="0" w:name="_GoBack"/>
      <w:bookmarkEnd w:id="0"/>
      <w:r w:rsidR="00B91D8F">
        <w:t xml:space="preserve"> </w:t>
      </w:r>
      <w:r w:rsidR="00E20A10">
        <w:t>Опросный</w:t>
      </w:r>
      <w:r w:rsidR="00E20A10">
        <w:rPr>
          <w:spacing w:val="-4"/>
        </w:rPr>
        <w:t xml:space="preserve"> </w:t>
      </w:r>
      <w:r w:rsidR="00E20A10">
        <w:t>лист</w:t>
      </w:r>
      <w:r w:rsidR="00E20A10">
        <w:rPr>
          <w:spacing w:val="-2"/>
        </w:rPr>
        <w:t xml:space="preserve"> </w:t>
      </w:r>
      <w:r w:rsidR="00E20A10">
        <w:rPr>
          <w:spacing w:val="-10"/>
        </w:rPr>
        <w:t>№</w:t>
      </w:r>
      <w:r w:rsidR="00E20A10">
        <w:rPr>
          <w:b w:val="0"/>
          <w:u w:val="single"/>
        </w:rPr>
        <w:tab/>
      </w:r>
    </w:p>
    <w:p w:rsidR="00B71C52" w:rsidRDefault="00B91D8F">
      <w:pPr>
        <w:pStyle w:val="a4"/>
      </w:pPr>
      <w:r>
        <w:pict>
          <v:rect id="docshape1" o:spid="_x0000_s1036" style="position:absolute;left:0;text-align:left;margin-left:340.9pt;margin-top:17.3pt;width:227.9pt;height:80.45pt;z-index:15730176;mso-position-horizontal-relative:page" stroked="f">
            <w10:wrap anchorx="page"/>
          </v:rect>
        </w:pict>
      </w:r>
      <w:r w:rsidR="00E20A10">
        <w:t>на</w:t>
      </w:r>
      <w:r w:rsidR="00E20A10">
        <w:rPr>
          <w:spacing w:val="-4"/>
        </w:rPr>
        <w:t xml:space="preserve"> </w:t>
      </w:r>
      <w:r w:rsidR="00E20A10">
        <w:t>разъединители</w:t>
      </w:r>
      <w:r w:rsidR="00E20A10">
        <w:rPr>
          <w:spacing w:val="-4"/>
        </w:rPr>
        <w:t xml:space="preserve"> </w:t>
      </w:r>
      <w:r w:rsidR="00E20A10">
        <w:t>серии</w:t>
      </w:r>
      <w:r w:rsidR="00E20A10">
        <w:rPr>
          <w:spacing w:val="-2"/>
        </w:rPr>
        <w:t xml:space="preserve"> </w:t>
      </w:r>
      <w:r w:rsidR="00E20A10">
        <w:t>РЛНД</w:t>
      </w:r>
      <w:r w:rsidR="00E20A10">
        <w:rPr>
          <w:spacing w:val="-3"/>
        </w:rPr>
        <w:t xml:space="preserve"> </w:t>
      </w:r>
      <w:r w:rsidR="00E20A10">
        <w:t>-10</w:t>
      </w:r>
      <w:r w:rsidR="00E20A10">
        <w:rPr>
          <w:spacing w:val="-2"/>
        </w:rPr>
        <w:t xml:space="preserve"> </w:t>
      </w:r>
      <w:r w:rsidR="00E20A10">
        <w:rPr>
          <w:spacing w:val="-4"/>
        </w:rPr>
        <w:t>УХЛ</w:t>
      </w:r>
      <w:proofErr w:type="gramStart"/>
      <w:r w:rsidR="00E20A10">
        <w:rPr>
          <w:spacing w:val="-4"/>
        </w:rPr>
        <w:t>1</w:t>
      </w:r>
      <w:proofErr w:type="gramEnd"/>
    </w:p>
    <w:p w:rsidR="00B71C52" w:rsidRDefault="00B71C52">
      <w:pPr>
        <w:pStyle w:val="a3"/>
        <w:rPr>
          <w:b/>
          <w:sz w:val="26"/>
        </w:rPr>
      </w:pPr>
    </w:p>
    <w:p w:rsidR="00B71C52" w:rsidRDefault="00B91D8F">
      <w:pPr>
        <w:ind w:left="27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5" type="#_x0000_t202" style="position:absolute;left:0;text-align:left;margin-left:340.9pt;margin-top:.45pt;width:227.9pt;height:64.45pt;z-index:15731712;mso-position-horizontal-relative:page" filled="f" strokeweight=".21303mm">
            <v:textbox inset="0,0,0,0">
              <w:txbxContent>
                <w:p w:rsidR="00B71C52" w:rsidRDefault="00E20A10">
                  <w:pPr>
                    <w:pStyle w:val="a3"/>
                    <w:spacing w:before="21" w:line="249" w:lineRule="auto"/>
                    <w:ind w:left="144" w:right="1363"/>
                  </w:pPr>
                  <w:r>
                    <w:t>Изготовитель: ЗАО «ЗЭТО» 182113,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Россия,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Псковская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область,</w:t>
                  </w:r>
                </w:p>
                <w:p w:rsidR="00B71C52" w:rsidRDefault="00E20A10">
                  <w:pPr>
                    <w:pStyle w:val="a3"/>
                    <w:spacing w:before="1" w:line="249" w:lineRule="auto"/>
                    <w:ind w:left="144" w:right="510"/>
                  </w:pPr>
                  <w:r>
                    <w:t>г.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Великие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Луки,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пр.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Октябрьский,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79 Телефон (81153) 6-38-19, 6-37-72</w:t>
                  </w:r>
                </w:p>
                <w:p w:rsidR="00B71C52" w:rsidRPr="00E20A10" w:rsidRDefault="00E20A10">
                  <w:pPr>
                    <w:pStyle w:val="a3"/>
                    <w:spacing w:before="2"/>
                    <w:ind w:left="144"/>
                    <w:rPr>
                      <w:lang w:val="en-US"/>
                    </w:rPr>
                  </w:pPr>
                  <w:r>
                    <w:t>Факс</w:t>
                  </w:r>
                  <w:r w:rsidRPr="00E20A10">
                    <w:rPr>
                      <w:spacing w:val="-4"/>
                      <w:lang w:val="en-US"/>
                    </w:rPr>
                    <w:t xml:space="preserve"> </w:t>
                  </w:r>
                  <w:r w:rsidRPr="00E20A10">
                    <w:rPr>
                      <w:lang w:val="en-US"/>
                    </w:rPr>
                    <w:t>(81153)</w:t>
                  </w:r>
                  <w:r w:rsidRPr="00E20A10">
                    <w:rPr>
                      <w:spacing w:val="-1"/>
                      <w:lang w:val="en-US"/>
                    </w:rPr>
                    <w:t xml:space="preserve"> </w:t>
                  </w:r>
                  <w:r w:rsidRPr="00E20A10">
                    <w:rPr>
                      <w:lang w:val="en-US"/>
                    </w:rPr>
                    <w:t>6-38-45,</w:t>
                  </w:r>
                  <w:r w:rsidRPr="00E20A10">
                    <w:rPr>
                      <w:spacing w:val="-1"/>
                      <w:lang w:val="en-US"/>
                    </w:rPr>
                    <w:t xml:space="preserve"> </w:t>
                  </w:r>
                  <w:r w:rsidRPr="00E20A10">
                    <w:rPr>
                      <w:lang w:val="en-US"/>
                    </w:rPr>
                    <w:t xml:space="preserve">e-mail: </w:t>
                  </w:r>
                  <w:hyperlink r:id="rId7">
                    <w:r w:rsidRPr="00E20A10">
                      <w:rPr>
                        <w:spacing w:val="-2"/>
                        <w:lang w:val="en-US"/>
                      </w:rPr>
                      <w:t>info@zeto.ru</w:t>
                    </w:r>
                  </w:hyperlink>
                </w:p>
              </w:txbxContent>
            </v:textbox>
            <w10:wrap anchorx="page"/>
          </v:shape>
        </w:pict>
      </w:r>
      <w:r w:rsidR="00E20A10">
        <w:t>Почтовый</w:t>
      </w:r>
      <w:r w:rsidR="00E20A10">
        <w:rPr>
          <w:spacing w:val="-3"/>
        </w:rPr>
        <w:t xml:space="preserve"> </w:t>
      </w:r>
      <w:r w:rsidR="00E20A10">
        <w:t>адрес</w:t>
      </w:r>
      <w:r w:rsidR="00E20A10">
        <w:rPr>
          <w:spacing w:val="-2"/>
        </w:rPr>
        <w:t xml:space="preserve"> </w:t>
      </w:r>
      <w:r w:rsidR="00E20A10">
        <w:t>и</w:t>
      </w:r>
      <w:r w:rsidR="00E20A10">
        <w:rPr>
          <w:spacing w:val="-3"/>
        </w:rPr>
        <w:t xml:space="preserve"> </w:t>
      </w:r>
      <w:r w:rsidR="00E20A10">
        <w:t>реквизиты</w:t>
      </w:r>
      <w:r w:rsidR="00E20A10">
        <w:rPr>
          <w:spacing w:val="-1"/>
        </w:rPr>
        <w:t xml:space="preserve"> </w:t>
      </w:r>
      <w:r w:rsidR="00E20A10">
        <w:rPr>
          <w:spacing w:val="-2"/>
        </w:rPr>
        <w:t>покупателя:</w:t>
      </w:r>
    </w:p>
    <w:p w:rsidR="00B71C52" w:rsidRDefault="00E20A10">
      <w:pPr>
        <w:tabs>
          <w:tab w:val="left" w:pos="5012"/>
        </w:tabs>
        <w:ind w:left="277"/>
      </w:pPr>
      <w:r>
        <w:rPr>
          <w:spacing w:val="-2"/>
        </w:rPr>
        <w:t>Заказчик</w:t>
      </w:r>
      <w:r>
        <w:rPr>
          <w:u w:val="single"/>
        </w:rPr>
        <w:tab/>
      </w:r>
    </w:p>
    <w:p w:rsidR="00B71C52" w:rsidRDefault="00B91D8F">
      <w:pPr>
        <w:pStyle w:val="a3"/>
        <w:spacing w:before="7"/>
        <w:rPr>
          <w:sz w:val="19"/>
        </w:rPr>
      </w:pPr>
      <w:r>
        <w:pict>
          <v:shape id="docshape3" o:spid="_x0000_s1034" style="position:absolute;margin-left:70.9pt;margin-top:12.45pt;width:236.5pt;height:.1pt;z-index:-15728640;mso-wrap-distance-left:0;mso-wrap-distance-right:0;mso-position-horizontal-relative:page" coordorigin="1418,249" coordsize="4730,0" path="m1418,249r4730,e" filled="f" strokeweight=".44pt">
            <v:path arrowok="t"/>
            <w10:wrap type="topAndBottom" anchorx="page"/>
          </v:shape>
        </w:pict>
      </w:r>
    </w:p>
    <w:p w:rsidR="00B71C52" w:rsidRDefault="00E20A10">
      <w:pPr>
        <w:tabs>
          <w:tab w:val="left" w:pos="5032"/>
          <w:tab w:val="left" w:pos="5093"/>
        </w:tabs>
        <w:spacing w:line="254" w:lineRule="auto"/>
        <w:ind w:left="277" w:right="5370"/>
      </w:pPr>
      <w:r>
        <w:t>код города/телефон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Факс</w:t>
      </w:r>
      <w:r>
        <w:rPr>
          <w:u w:val="single"/>
        </w:rPr>
        <w:tab/>
      </w:r>
      <w:r>
        <w:rPr>
          <w:u w:val="single"/>
        </w:rPr>
        <w:tab/>
      </w:r>
    </w:p>
    <w:p w:rsidR="00B71C52" w:rsidRDefault="00E20A10">
      <w:pPr>
        <w:tabs>
          <w:tab w:val="left" w:pos="9408"/>
          <w:tab w:val="left" w:pos="10007"/>
        </w:tabs>
        <w:spacing w:before="49" w:line="256" w:lineRule="auto"/>
        <w:ind w:left="277" w:right="457"/>
      </w:pPr>
      <w:r>
        <w:t>Ф.И.О. руководителя предприятия</w:t>
      </w:r>
      <w:r>
        <w:rPr>
          <w:u w:val="single"/>
        </w:rPr>
        <w:tab/>
      </w:r>
      <w:r>
        <w:t xml:space="preserve"> Место установки</w:t>
      </w:r>
      <w:r>
        <w:rPr>
          <w:u w:val="single"/>
        </w:rPr>
        <w:tab/>
      </w:r>
      <w:r>
        <w:rPr>
          <w:u w:val="single"/>
        </w:rPr>
        <w:tab/>
      </w:r>
    </w:p>
    <w:p w:rsidR="00B71C52" w:rsidRDefault="00E20A10">
      <w:pPr>
        <w:pStyle w:val="a3"/>
        <w:spacing w:before="31" w:line="242" w:lineRule="auto"/>
        <w:ind w:left="672" w:right="3956"/>
        <w:rPr>
          <w:rFonts w:ascii="Symbol" w:hAnsi="Symbol"/>
        </w:rPr>
      </w:pPr>
      <w:r>
        <w:t>Разъединители горизонтально-поворотного типа. Работоспособность</w:t>
      </w:r>
      <w:r>
        <w:rPr>
          <w:spacing w:val="-13"/>
        </w:rPr>
        <w:t xml:space="preserve"> </w:t>
      </w:r>
      <w:r>
        <w:t>разъединителей</w:t>
      </w:r>
      <w:r>
        <w:rPr>
          <w:spacing w:val="-12"/>
        </w:rPr>
        <w:t xml:space="preserve"> </w:t>
      </w:r>
      <w:r>
        <w:t>обеспечивается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условиях</w:t>
      </w:r>
      <w:r>
        <w:rPr>
          <w:rFonts w:ascii="Symbol" w:hAnsi="Symbol"/>
        </w:rPr>
        <w:t></w:t>
      </w:r>
    </w:p>
    <w:p w:rsidR="00B71C52" w:rsidRDefault="00E20A10">
      <w:pPr>
        <w:pStyle w:val="a5"/>
        <w:numPr>
          <w:ilvl w:val="0"/>
          <w:numId w:val="1"/>
        </w:numPr>
        <w:tabs>
          <w:tab w:val="left" w:pos="789"/>
        </w:tabs>
        <w:spacing w:line="220" w:lineRule="exact"/>
        <w:rPr>
          <w:sz w:val="20"/>
        </w:rPr>
      </w:pPr>
      <w:r>
        <w:rPr>
          <w:sz w:val="20"/>
        </w:rPr>
        <w:t>высота</w:t>
      </w:r>
      <w:r>
        <w:rPr>
          <w:spacing w:val="-6"/>
          <w:sz w:val="20"/>
        </w:rPr>
        <w:t xml:space="preserve"> </w:t>
      </w:r>
      <w:r>
        <w:rPr>
          <w:sz w:val="20"/>
        </w:rPr>
        <w:t>над</w:t>
      </w:r>
      <w:r>
        <w:rPr>
          <w:spacing w:val="-6"/>
          <w:sz w:val="20"/>
        </w:rPr>
        <w:t xml:space="preserve"> </w:t>
      </w:r>
      <w:r>
        <w:rPr>
          <w:sz w:val="20"/>
        </w:rPr>
        <w:t>уровнем</w:t>
      </w:r>
      <w:r>
        <w:rPr>
          <w:spacing w:val="-6"/>
          <w:sz w:val="20"/>
        </w:rPr>
        <w:t xml:space="preserve"> </w:t>
      </w:r>
      <w:r>
        <w:rPr>
          <w:sz w:val="20"/>
        </w:rPr>
        <w:t>моря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более</w:t>
      </w:r>
      <w:r>
        <w:rPr>
          <w:spacing w:val="-6"/>
          <w:sz w:val="20"/>
        </w:rPr>
        <w:t xml:space="preserve"> </w:t>
      </w:r>
      <w:r>
        <w:rPr>
          <w:sz w:val="20"/>
        </w:rPr>
        <w:t>1000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м;</w:t>
      </w:r>
    </w:p>
    <w:p w:rsidR="00B71C52" w:rsidRDefault="00E20A10">
      <w:pPr>
        <w:pStyle w:val="a5"/>
        <w:numPr>
          <w:ilvl w:val="0"/>
          <w:numId w:val="1"/>
        </w:numPr>
        <w:tabs>
          <w:tab w:val="left" w:pos="789"/>
        </w:tabs>
        <w:spacing w:before="1"/>
        <w:rPr>
          <w:sz w:val="20"/>
        </w:rPr>
      </w:pPr>
      <w:r>
        <w:rPr>
          <w:sz w:val="20"/>
        </w:rPr>
        <w:t>верхнее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рабочее</w:t>
      </w:r>
      <w:r>
        <w:rPr>
          <w:spacing w:val="-10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температуры</w:t>
      </w:r>
      <w:r>
        <w:rPr>
          <w:spacing w:val="-10"/>
          <w:sz w:val="20"/>
        </w:rPr>
        <w:t xml:space="preserve"> </w:t>
      </w:r>
      <w:r>
        <w:rPr>
          <w:sz w:val="20"/>
        </w:rPr>
        <w:t>окружающего</w:t>
      </w:r>
      <w:r>
        <w:rPr>
          <w:spacing w:val="-10"/>
          <w:sz w:val="20"/>
        </w:rPr>
        <w:t xml:space="preserve"> </w:t>
      </w:r>
      <w:r>
        <w:rPr>
          <w:sz w:val="20"/>
        </w:rPr>
        <w:t>воздуха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плюс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40</w:t>
      </w:r>
      <w:proofErr w:type="gramStart"/>
      <w:r>
        <w:rPr>
          <w:spacing w:val="-2"/>
          <w:sz w:val="20"/>
        </w:rPr>
        <w:t>°С</w:t>
      </w:r>
      <w:proofErr w:type="gramEnd"/>
      <w:r>
        <w:rPr>
          <w:spacing w:val="-2"/>
          <w:sz w:val="20"/>
        </w:rPr>
        <w:t>;</w:t>
      </w:r>
    </w:p>
    <w:p w:rsidR="00B71C52" w:rsidRDefault="00E20A10">
      <w:pPr>
        <w:pStyle w:val="a5"/>
        <w:numPr>
          <w:ilvl w:val="0"/>
          <w:numId w:val="1"/>
        </w:numPr>
        <w:tabs>
          <w:tab w:val="left" w:pos="789"/>
        </w:tabs>
        <w:rPr>
          <w:sz w:val="20"/>
        </w:rPr>
      </w:pPr>
      <w:r>
        <w:rPr>
          <w:sz w:val="20"/>
        </w:rPr>
        <w:t>нижнее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рабочее</w:t>
      </w:r>
      <w:r>
        <w:rPr>
          <w:spacing w:val="-9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температуры</w:t>
      </w:r>
      <w:r>
        <w:rPr>
          <w:spacing w:val="-9"/>
          <w:sz w:val="20"/>
        </w:rPr>
        <w:t xml:space="preserve"> </w:t>
      </w:r>
      <w:r>
        <w:rPr>
          <w:sz w:val="20"/>
        </w:rPr>
        <w:t>окружающего</w:t>
      </w:r>
      <w:r>
        <w:rPr>
          <w:spacing w:val="-10"/>
          <w:sz w:val="20"/>
        </w:rPr>
        <w:t xml:space="preserve"> </w:t>
      </w:r>
      <w:r>
        <w:rPr>
          <w:sz w:val="20"/>
        </w:rPr>
        <w:t>воздуха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минус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60</w:t>
      </w:r>
      <w:proofErr w:type="gramStart"/>
      <w:r>
        <w:rPr>
          <w:spacing w:val="-2"/>
          <w:sz w:val="20"/>
        </w:rPr>
        <w:t>°С</w:t>
      </w:r>
      <w:proofErr w:type="gramEnd"/>
      <w:r>
        <w:rPr>
          <w:spacing w:val="-2"/>
          <w:sz w:val="20"/>
        </w:rPr>
        <w:t>;</w:t>
      </w:r>
    </w:p>
    <w:p w:rsidR="00B71C52" w:rsidRDefault="00E20A10">
      <w:pPr>
        <w:pStyle w:val="a5"/>
        <w:numPr>
          <w:ilvl w:val="0"/>
          <w:numId w:val="1"/>
        </w:numPr>
        <w:tabs>
          <w:tab w:val="left" w:pos="789"/>
        </w:tabs>
        <w:spacing w:after="30" w:line="240" w:lineRule="auto"/>
        <w:rPr>
          <w:sz w:val="20"/>
        </w:rPr>
      </w:pPr>
      <w:r>
        <w:rPr>
          <w:sz w:val="20"/>
        </w:rPr>
        <w:t>скорость</w:t>
      </w:r>
      <w:r>
        <w:rPr>
          <w:spacing w:val="-6"/>
          <w:sz w:val="20"/>
        </w:rPr>
        <w:t xml:space="preserve"> </w:t>
      </w:r>
      <w:r>
        <w:rPr>
          <w:sz w:val="20"/>
        </w:rPr>
        <w:t>ветра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более</w:t>
      </w:r>
      <w:r>
        <w:rPr>
          <w:spacing w:val="-6"/>
          <w:sz w:val="20"/>
        </w:rPr>
        <w:t xml:space="preserve"> </w:t>
      </w:r>
      <w:r>
        <w:rPr>
          <w:sz w:val="20"/>
        </w:rPr>
        <w:t>40</w:t>
      </w:r>
      <w:r>
        <w:rPr>
          <w:spacing w:val="-6"/>
          <w:sz w:val="20"/>
        </w:rPr>
        <w:t xml:space="preserve"> </w:t>
      </w:r>
      <w:r>
        <w:rPr>
          <w:sz w:val="20"/>
        </w:rPr>
        <w:t>м/</w:t>
      </w:r>
      <w:proofErr w:type="gramStart"/>
      <w:r>
        <w:rPr>
          <w:sz w:val="20"/>
        </w:rPr>
        <w:t>с</w:t>
      </w:r>
      <w:proofErr w:type="gramEnd"/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в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гололеда</w:t>
      </w:r>
      <w:r>
        <w:rPr>
          <w:spacing w:val="39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более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6"/>
          <w:sz w:val="20"/>
        </w:rPr>
        <w:t xml:space="preserve"> </w:t>
      </w:r>
      <w:r>
        <w:rPr>
          <w:sz w:val="20"/>
        </w:rPr>
        <w:t>м/с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гололеде</w:t>
      </w:r>
      <w:r>
        <w:rPr>
          <w:spacing w:val="-6"/>
          <w:sz w:val="20"/>
        </w:rPr>
        <w:t xml:space="preserve"> </w:t>
      </w:r>
      <w:r>
        <w:rPr>
          <w:sz w:val="20"/>
        </w:rPr>
        <w:t>толщиной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мм.</w: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345"/>
        <w:gridCol w:w="1239"/>
        <w:gridCol w:w="1074"/>
        <w:gridCol w:w="2317"/>
        <w:gridCol w:w="1621"/>
      </w:tblGrid>
      <w:tr w:rsidR="00B71C52">
        <w:trPr>
          <w:trHeight w:val="316"/>
        </w:trPr>
        <w:tc>
          <w:tcPr>
            <w:tcW w:w="595" w:type="dxa"/>
          </w:tcPr>
          <w:p w:rsidR="00B71C52" w:rsidRDefault="00B91D8F">
            <w:pPr>
              <w:pStyle w:val="TableParagraph"/>
              <w:ind w:left="4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4" o:spid="_x0000_s1032" style="width:30pt;height:16.6pt;mso-position-horizontal-relative:char;mso-position-vertical-relative:line" coordsize="600,332">
                  <v:line id="_x0000_s1033" style="position:absolute" from="7,7" to="593,324" strokeweight=".72pt"/>
                  <w10:wrap type="none"/>
                  <w10:anchorlock/>
                </v:group>
              </w:pict>
            </w:r>
          </w:p>
        </w:tc>
        <w:tc>
          <w:tcPr>
            <w:tcW w:w="3345" w:type="dxa"/>
          </w:tcPr>
          <w:p w:rsidR="00B71C52" w:rsidRDefault="00E20A10">
            <w:pPr>
              <w:pStyle w:val="TableParagraph"/>
              <w:spacing w:line="223" w:lineRule="exact"/>
              <w:ind w:left="1178" w:right="1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Параметры</w:t>
            </w:r>
          </w:p>
        </w:tc>
        <w:tc>
          <w:tcPr>
            <w:tcW w:w="4630" w:type="dxa"/>
            <w:gridSpan w:val="3"/>
          </w:tcPr>
          <w:p w:rsidR="00B71C52" w:rsidRDefault="00E20A10">
            <w:pPr>
              <w:pStyle w:val="TableParagraph"/>
              <w:spacing w:line="223" w:lineRule="exact"/>
              <w:ind w:left="1362"/>
              <w:rPr>
                <w:sz w:val="20"/>
              </w:rPr>
            </w:pPr>
            <w:r>
              <w:rPr>
                <w:sz w:val="20"/>
              </w:rPr>
              <w:t>Варианты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исполнения</w:t>
            </w:r>
          </w:p>
        </w:tc>
        <w:tc>
          <w:tcPr>
            <w:tcW w:w="1621" w:type="dxa"/>
          </w:tcPr>
          <w:p w:rsidR="00B71C52" w:rsidRDefault="00E20A10">
            <w:pPr>
              <w:pStyle w:val="TableParagraph"/>
              <w:spacing w:line="223" w:lineRule="exact"/>
              <w:ind w:left="120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заказа</w:t>
            </w:r>
          </w:p>
        </w:tc>
      </w:tr>
      <w:tr w:rsidR="00B71C52">
        <w:trPr>
          <w:trHeight w:val="519"/>
        </w:trPr>
        <w:tc>
          <w:tcPr>
            <w:tcW w:w="595" w:type="dxa"/>
            <w:tcBorders>
              <w:bottom w:val="single" w:sz="6" w:space="0" w:color="000000"/>
            </w:tcBorders>
          </w:tcPr>
          <w:p w:rsidR="00B71C52" w:rsidRDefault="00E20A10">
            <w:pPr>
              <w:pStyle w:val="TableParagraph"/>
              <w:spacing w:before="11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45" w:type="dxa"/>
            <w:tcBorders>
              <w:bottom w:val="single" w:sz="6" w:space="0" w:color="000000"/>
            </w:tcBorders>
          </w:tcPr>
          <w:p w:rsidR="00B71C52" w:rsidRDefault="00E20A10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Номинальное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наибольшее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рабочее </w:t>
            </w:r>
            <w:r>
              <w:rPr>
                <w:spacing w:val="-2"/>
                <w:sz w:val="20"/>
              </w:rPr>
              <w:t>напряжение</w:t>
            </w:r>
          </w:p>
        </w:tc>
        <w:tc>
          <w:tcPr>
            <w:tcW w:w="4630" w:type="dxa"/>
            <w:gridSpan w:val="3"/>
          </w:tcPr>
          <w:p w:rsidR="00B71C52" w:rsidRDefault="00E20A10">
            <w:pPr>
              <w:pStyle w:val="TableParagraph"/>
              <w:spacing w:before="119"/>
              <w:ind w:left="104"/>
              <w:rPr>
                <w:sz w:val="20"/>
              </w:rPr>
            </w:pPr>
            <w:r>
              <w:rPr>
                <w:sz w:val="20"/>
              </w:rPr>
              <w:t>10кВ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12кВ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:rsidR="00B71C52" w:rsidRDefault="00E20A10">
            <w:pPr>
              <w:pStyle w:val="TableParagraph"/>
              <w:spacing w:line="234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</w:tr>
      <w:tr w:rsidR="00B71C52">
        <w:trPr>
          <w:trHeight w:val="618"/>
        </w:trPr>
        <w:tc>
          <w:tcPr>
            <w:tcW w:w="59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B71C52" w:rsidRDefault="00B71C52">
            <w:pPr>
              <w:pStyle w:val="TableParagraph"/>
            </w:pPr>
          </w:p>
          <w:p w:rsidR="00B71C52" w:rsidRDefault="00E20A10">
            <w:pPr>
              <w:pStyle w:val="TableParagraph"/>
              <w:spacing w:before="18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4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B71C52" w:rsidRDefault="00E20A10">
            <w:pPr>
              <w:pStyle w:val="TableParagraph"/>
              <w:spacing w:before="189"/>
              <w:ind w:left="75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разъединителя</w:t>
            </w:r>
          </w:p>
          <w:p w:rsidR="00B71C52" w:rsidRDefault="00E20A10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контактного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вывода</w:t>
            </w:r>
          </w:p>
          <w:p w:rsidR="00B71C52" w:rsidRDefault="00E20A10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поворотной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колонке</w:t>
            </w:r>
          </w:p>
        </w:tc>
        <w:tc>
          <w:tcPr>
            <w:tcW w:w="4630" w:type="dxa"/>
            <w:gridSpan w:val="3"/>
          </w:tcPr>
          <w:p w:rsidR="00B71C52" w:rsidRDefault="00E20A10">
            <w:pPr>
              <w:pStyle w:val="TableParagraph"/>
              <w:spacing w:before="52" w:line="244" w:lineRule="auto"/>
              <w:ind w:left="41" w:right="748"/>
              <w:rPr>
                <w:sz w:val="18"/>
              </w:rPr>
            </w:pPr>
            <w:r>
              <w:rPr>
                <w:sz w:val="18"/>
              </w:rPr>
              <w:t>С подвижным выводом на поворотной колонке – с гибкой связью (РЛНД)</w:t>
            </w:r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B71C52" w:rsidRDefault="00B71C52">
            <w:pPr>
              <w:pStyle w:val="TableParagraph"/>
              <w:rPr>
                <w:sz w:val="20"/>
              </w:rPr>
            </w:pPr>
          </w:p>
        </w:tc>
      </w:tr>
      <w:tr w:rsidR="00B71C52">
        <w:trPr>
          <w:trHeight w:val="491"/>
        </w:trPr>
        <w:tc>
          <w:tcPr>
            <w:tcW w:w="595" w:type="dxa"/>
            <w:vMerge/>
            <w:tcBorders>
              <w:top w:val="nil"/>
              <w:bottom w:val="single" w:sz="6" w:space="0" w:color="000000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  <w:bottom w:val="single" w:sz="6" w:space="0" w:color="000000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gridSpan w:val="3"/>
          </w:tcPr>
          <w:p w:rsidR="00B71C52" w:rsidRDefault="00E20A10">
            <w:pPr>
              <w:pStyle w:val="TableParagraph"/>
              <w:spacing w:before="114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неподвижным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выводом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(РЛНД-</w:t>
            </w:r>
            <w:proofErr w:type="gramStart"/>
            <w:r>
              <w:rPr>
                <w:spacing w:val="-5"/>
                <w:sz w:val="20"/>
              </w:rPr>
              <w:t>I</w:t>
            </w:r>
            <w:proofErr w:type="gramEnd"/>
            <w:r>
              <w:rPr>
                <w:spacing w:val="-5"/>
                <w:sz w:val="20"/>
              </w:rPr>
              <w:t>)</w:t>
            </w:r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B71C52" w:rsidRDefault="00B71C52">
            <w:pPr>
              <w:pStyle w:val="TableParagraph"/>
              <w:rPr>
                <w:sz w:val="20"/>
              </w:rPr>
            </w:pPr>
          </w:p>
        </w:tc>
      </w:tr>
      <w:tr w:rsidR="00B71C52">
        <w:trPr>
          <w:trHeight w:val="556"/>
        </w:trPr>
        <w:tc>
          <w:tcPr>
            <w:tcW w:w="595" w:type="dxa"/>
            <w:tcBorders>
              <w:top w:val="single" w:sz="6" w:space="0" w:color="000000"/>
            </w:tcBorders>
          </w:tcPr>
          <w:p w:rsidR="00B71C52" w:rsidRDefault="00E20A10">
            <w:pPr>
              <w:pStyle w:val="TableParagraph"/>
              <w:spacing w:before="15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45" w:type="dxa"/>
            <w:tcBorders>
              <w:top w:val="single" w:sz="6" w:space="0" w:color="000000"/>
            </w:tcBorders>
          </w:tcPr>
          <w:p w:rsidR="00B71C52" w:rsidRDefault="00E20A10">
            <w:pPr>
              <w:pStyle w:val="TableParagraph"/>
              <w:spacing w:before="41"/>
              <w:ind w:left="107"/>
              <w:rPr>
                <w:sz w:val="20"/>
              </w:rPr>
            </w:pPr>
            <w:r>
              <w:rPr>
                <w:sz w:val="20"/>
              </w:rPr>
              <w:t>Работоспособность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толщине </w:t>
            </w:r>
            <w:r>
              <w:rPr>
                <w:spacing w:val="-2"/>
                <w:sz w:val="20"/>
              </w:rPr>
              <w:t>гололеда</w:t>
            </w:r>
          </w:p>
        </w:tc>
        <w:tc>
          <w:tcPr>
            <w:tcW w:w="4630" w:type="dxa"/>
            <w:gridSpan w:val="3"/>
          </w:tcPr>
          <w:p w:rsidR="00B71C52" w:rsidRDefault="00E20A10">
            <w:pPr>
              <w:pStyle w:val="TableParagraph"/>
              <w:spacing w:before="98"/>
              <w:ind w:left="104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B71C52" w:rsidRDefault="00E20A10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</w:tr>
      <w:tr w:rsidR="00B71C52">
        <w:trPr>
          <w:trHeight w:val="263"/>
        </w:trPr>
        <w:tc>
          <w:tcPr>
            <w:tcW w:w="595" w:type="dxa"/>
            <w:vMerge w:val="restart"/>
          </w:tcPr>
          <w:p w:rsidR="00B71C52" w:rsidRDefault="00B71C52">
            <w:pPr>
              <w:pStyle w:val="TableParagraph"/>
              <w:spacing w:before="1"/>
              <w:rPr>
                <w:sz w:val="32"/>
              </w:rPr>
            </w:pPr>
          </w:p>
          <w:p w:rsidR="00B71C52" w:rsidRDefault="00E20A10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345" w:type="dxa"/>
            <w:vMerge w:val="restart"/>
          </w:tcPr>
          <w:p w:rsidR="00B71C52" w:rsidRDefault="00E20A10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Номинальный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Ток</w:t>
            </w:r>
          </w:p>
          <w:p w:rsidR="00B71C52" w:rsidRDefault="00E20A10">
            <w:pPr>
              <w:pStyle w:val="TableParagraph"/>
              <w:spacing w:before="1"/>
              <w:ind w:left="107" w:right="427"/>
              <w:rPr>
                <w:sz w:val="20"/>
              </w:rPr>
            </w:pPr>
            <w:r>
              <w:rPr>
                <w:sz w:val="20"/>
              </w:rPr>
              <w:t>термической стойкости / Ток электродинамической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стойкости</w:t>
            </w:r>
          </w:p>
        </w:tc>
        <w:tc>
          <w:tcPr>
            <w:tcW w:w="4630" w:type="dxa"/>
            <w:gridSpan w:val="3"/>
          </w:tcPr>
          <w:p w:rsidR="00B71C52" w:rsidRDefault="00E20A10">
            <w:pPr>
              <w:pStyle w:val="TableParagraph"/>
              <w:spacing w:before="10"/>
              <w:ind w:left="104"/>
              <w:rPr>
                <w:sz w:val="20"/>
              </w:rPr>
            </w:pPr>
            <w:r>
              <w:rPr>
                <w:sz w:val="20"/>
              </w:rPr>
              <w:t>200А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6,3кА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15,75кА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:rsidR="00B71C52" w:rsidRDefault="00B71C52">
            <w:pPr>
              <w:pStyle w:val="TableParagraph"/>
              <w:rPr>
                <w:sz w:val="18"/>
              </w:rPr>
            </w:pPr>
          </w:p>
        </w:tc>
      </w:tr>
      <w:tr w:rsidR="00B71C52">
        <w:trPr>
          <w:trHeight w:val="345"/>
        </w:trPr>
        <w:tc>
          <w:tcPr>
            <w:tcW w:w="595" w:type="dxa"/>
            <w:vMerge/>
            <w:tcBorders>
              <w:top w:val="nil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gridSpan w:val="3"/>
          </w:tcPr>
          <w:p w:rsidR="00B71C52" w:rsidRDefault="00E20A10">
            <w:pPr>
              <w:pStyle w:val="TableParagraph"/>
              <w:spacing w:before="53"/>
              <w:ind w:left="104"/>
              <w:rPr>
                <w:sz w:val="20"/>
              </w:rPr>
            </w:pPr>
            <w:r>
              <w:rPr>
                <w:sz w:val="20"/>
              </w:rPr>
              <w:t>400А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25кА</w:t>
            </w:r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B71C52" w:rsidRDefault="00B71C52">
            <w:pPr>
              <w:pStyle w:val="TableParagraph"/>
              <w:rPr>
                <w:sz w:val="20"/>
              </w:rPr>
            </w:pPr>
          </w:p>
        </w:tc>
      </w:tr>
      <w:tr w:rsidR="00B71C52">
        <w:trPr>
          <w:trHeight w:val="347"/>
        </w:trPr>
        <w:tc>
          <w:tcPr>
            <w:tcW w:w="595" w:type="dxa"/>
            <w:vMerge/>
            <w:tcBorders>
              <w:top w:val="nil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gridSpan w:val="3"/>
          </w:tcPr>
          <w:p w:rsidR="00B71C52" w:rsidRDefault="00E20A10">
            <w:pPr>
              <w:pStyle w:val="TableParagraph"/>
              <w:spacing w:before="53"/>
              <w:ind w:left="104"/>
              <w:rPr>
                <w:sz w:val="20"/>
              </w:rPr>
            </w:pPr>
            <w:r>
              <w:rPr>
                <w:sz w:val="20"/>
              </w:rPr>
              <w:t>630А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12,5кА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31,5кА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B71C52" w:rsidRDefault="00B71C52">
            <w:pPr>
              <w:pStyle w:val="TableParagraph"/>
              <w:rPr>
                <w:sz w:val="20"/>
              </w:rPr>
            </w:pPr>
          </w:p>
        </w:tc>
      </w:tr>
      <w:tr w:rsidR="00B71C52">
        <w:trPr>
          <w:trHeight w:val="263"/>
        </w:trPr>
        <w:tc>
          <w:tcPr>
            <w:tcW w:w="595" w:type="dxa"/>
            <w:vMerge w:val="restart"/>
          </w:tcPr>
          <w:p w:rsidR="00B71C52" w:rsidRDefault="00B71C52">
            <w:pPr>
              <w:pStyle w:val="TableParagraph"/>
              <w:spacing w:before="8"/>
              <w:rPr>
                <w:sz w:val="25"/>
              </w:rPr>
            </w:pPr>
          </w:p>
          <w:p w:rsidR="00B71C52" w:rsidRDefault="00E20A1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345" w:type="dxa"/>
            <w:vMerge w:val="restart"/>
          </w:tcPr>
          <w:p w:rsidR="00B71C52" w:rsidRDefault="00E20A10">
            <w:pPr>
              <w:pStyle w:val="TableParagraph"/>
              <w:spacing w:before="180"/>
              <w:ind w:left="107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разъединителя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количеству </w:t>
            </w:r>
            <w:r>
              <w:rPr>
                <w:spacing w:val="-2"/>
                <w:sz w:val="20"/>
              </w:rPr>
              <w:t>полюсов</w:t>
            </w:r>
          </w:p>
        </w:tc>
        <w:tc>
          <w:tcPr>
            <w:tcW w:w="4630" w:type="dxa"/>
            <w:gridSpan w:val="3"/>
          </w:tcPr>
          <w:p w:rsidR="00B71C52" w:rsidRDefault="00E20A10"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1-</w:t>
            </w:r>
            <w:r>
              <w:rPr>
                <w:spacing w:val="-2"/>
                <w:sz w:val="20"/>
              </w:rPr>
              <w:t>полюсный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:rsidR="00B71C52" w:rsidRDefault="00B71C52">
            <w:pPr>
              <w:pStyle w:val="TableParagraph"/>
              <w:rPr>
                <w:sz w:val="18"/>
              </w:rPr>
            </w:pPr>
          </w:p>
        </w:tc>
      </w:tr>
      <w:tr w:rsidR="00B71C52">
        <w:trPr>
          <w:trHeight w:val="285"/>
        </w:trPr>
        <w:tc>
          <w:tcPr>
            <w:tcW w:w="595" w:type="dxa"/>
            <w:vMerge/>
            <w:tcBorders>
              <w:top w:val="nil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gridSpan w:val="3"/>
          </w:tcPr>
          <w:p w:rsidR="00B71C52" w:rsidRDefault="00E20A10">
            <w:pPr>
              <w:pStyle w:val="TableParagraph"/>
              <w:spacing w:before="24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2-</w:t>
            </w:r>
            <w:r>
              <w:rPr>
                <w:spacing w:val="-2"/>
                <w:sz w:val="20"/>
              </w:rPr>
              <w:t>полюсный</w:t>
            </w:r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B71C52" w:rsidRDefault="00B71C52">
            <w:pPr>
              <w:pStyle w:val="TableParagraph"/>
              <w:rPr>
                <w:sz w:val="20"/>
              </w:rPr>
            </w:pPr>
          </w:p>
        </w:tc>
      </w:tr>
      <w:tr w:rsidR="00B71C52">
        <w:trPr>
          <w:trHeight w:val="256"/>
        </w:trPr>
        <w:tc>
          <w:tcPr>
            <w:tcW w:w="595" w:type="dxa"/>
            <w:vMerge/>
            <w:tcBorders>
              <w:top w:val="nil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gridSpan w:val="3"/>
          </w:tcPr>
          <w:p w:rsidR="00B71C52" w:rsidRDefault="00E20A10">
            <w:pPr>
              <w:pStyle w:val="TableParagraph"/>
              <w:spacing w:before="7" w:line="229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3-</w:t>
            </w:r>
            <w:r>
              <w:rPr>
                <w:spacing w:val="-2"/>
                <w:sz w:val="20"/>
              </w:rPr>
              <w:t>полюсный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B71C52" w:rsidRDefault="00B71C52">
            <w:pPr>
              <w:pStyle w:val="TableParagraph"/>
              <w:rPr>
                <w:sz w:val="18"/>
              </w:rPr>
            </w:pPr>
          </w:p>
        </w:tc>
      </w:tr>
      <w:tr w:rsidR="00B71C52">
        <w:trPr>
          <w:trHeight w:val="251"/>
        </w:trPr>
        <w:tc>
          <w:tcPr>
            <w:tcW w:w="595" w:type="dxa"/>
            <w:vMerge w:val="restart"/>
          </w:tcPr>
          <w:p w:rsidR="00B71C52" w:rsidRDefault="00B71C52">
            <w:pPr>
              <w:pStyle w:val="TableParagraph"/>
              <w:spacing w:before="7"/>
              <w:rPr>
                <w:sz w:val="24"/>
              </w:rPr>
            </w:pPr>
          </w:p>
          <w:p w:rsidR="00B71C52" w:rsidRDefault="00E20A1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345" w:type="dxa"/>
            <w:vMerge w:val="restart"/>
          </w:tcPr>
          <w:p w:rsidR="00B71C52" w:rsidRDefault="00B71C52">
            <w:pPr>
              <w:pStyle w:val="TableParagraph"/>
              <w:spacing w:before="7"/>
              <w:rPr>
                <w:sz w:val="24"/>
              </w:rPr>
            </w:pPr>
          </w:p>
          <w:p w:rsidR="00B71C52" w:rsidRDefault="00E20A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заземлителей</w:t>
            </w:r>
          </w:p>
        </w:tc>
        <w:tc>
          <w:tcPr>
            <w:tcW w:w="4630" w:type="dxa"/>
            <w:gridSpan w:val="3"/>
          </w:tcPr>
          <w:p w:rsidR="00B71C52" w:rsidRDefault="00E20A10">
            <w:pPr>
              <w:pStyle w:val="TableParagraph"/>
              <w:spacing w:before="5" w:line="226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:rsidR="00B71C52" w:rsidRDefault="00B71C52">
            <w:pPr>
              <w:pStyle w:val="TableParagraph"/>
              <w:rPr>
                <w:sz w:val="18"/>
              </w:rPr>
            </w:pPr>
          </w:p>
        </w:tc>
      </w:tr>
      <w:tr w:rsidR="00B71C52">
        <w:trPr>
          <w:trHeight w:val="272"/>
        </w:trPr>
        <w:tc>
          <w:tcPr>
            <w:tcW w:w="595" w:type="dxa"/>
            <w:vMerge/>
            <w:tcBorders>
              <w:top w:val="nil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gridSpan w:val="3"/>
          </w:tcPr>
          <w:p w:rsidR="00B71C52" w:rsidRDefault="00E20A10">
            <w:pPr>
              <w:pStyle w:val="TableParagraph"/>
              <w:spacing w:before="17"/>
              <w:ind w:left="10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поворотной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колонки)</w:t>
            </w:r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B71C52" w:rsidRDefault="00B71C52">
            <w:pPr>
              <w:pStyle w:val="TableParagraph"/>
              <w:rPr>
                <w:sz w:val="20"/>
              </w:rPr>
            </w:pPr>
          </w:p>
        </w:tc>
      </w:tr>
      <w:tr w:rsidR="00B71C52">
        <w:trPr>
          <w:trHeight w:val="256"/>
        </w:trPr>
        <w:tc>
          <w:tcPr>
            <w:tcW w:w="595" w:type="dxa"/>
            <w:vMerge/>
            <w:tcBorders>
              <w:top w:val="nil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gridSpan w:val="3"/>
          </w:tcPr>
          <w:p w:rsidR="00B71C52" w:rsidRDefault="00E20A10">
            <w:pPr>
              <w:pStyle w:val="TableParagraph"/>
              <w:spacing w:before="7"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B71C52" w:rsidRDefault="00B71C52">
            <w:pPr>
              <w:pStyle w:val="TableParagraph"/>
              <w:rPr>
                <w:sz w:val="18"/>
              </w:rPr>
            </w:pPr>
          </w:p>
        </w:tc>
      </w:tr>
      <w:tr w:rsidR="00B71C52">
        <w:trPr>
          <w:trHeight w:val="259"/>
        </w:trPr>
        <w:tc>
          <w:tcPr>
            <w:tcW w:w="595" w:type="dxa"/>
            <w:vMerge w:val="restart"/>
            <w:tcBorders>
              <w:bottom w:val="single" w:sz="6" w:space="0" w:color="000000"/>
            </w:tcBorders>
          </w:tcPr>
          <w:p w:rsidR="00B71C52" w:rsidRDefault="00B71C52">
            <w:pPr>
              <w:pStyle w:val="TableParagraph"/>
            </w:pPr>
          </w:p>
          <w:p w:rsidR="00B71C52" w:rsidRDefault="00B71C52">
            <w:pPr>
              <w:pStyle w:val="TableParagraph"/>
              <w:spacing w:before="3"/>
              <w:rPr>
                <w:sz w:val="26"/>
              </w:rPr>
            </w:pPr>
          </w:p>
          <w:p w:rsidR="00B71C52" w:rsidRDefault="00E20A1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345" w:type="dxa"/>
            <w:vMerge w:val="restart"/>
            <w:tcBorders>
              <w:bottom w:val="single" w:sz="6" w:space="0" w:color="000000"/>
            </w:tcBorders>
          </w:tcPr>
          <w:p w:rsidR="00B71C52" w:rsidRDefault="00E20A10">
            <w:pPr>
              <w:pStyle w:val="TableParagraph"/>
              <w:spacing w:before="23"/>
              <w:ind w:left="109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загрязнения:</w:t>
            </w:r>
          </w:p>
          <w:p w:rsidR="00B71C52" w:rsidRDefault="00E20A10">
            <w:pPr>
              <w:pStyle w:val="TableParagraph"/>
              <w:spacing w:before="80" w:line="230" w:lineRule="auto"/>
              <w:ind w:left="648" w:right="560" w:hanging="586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фарфоровой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изоляции ГОСТ 9920</w:t>
            </w:r>
          </w:p>
          <w:p w:rsidR="00B71C52" w:rsidRDefault="00E20A10">
            <w:pPr>
              <w:pStyle w:val="TableParagraph"/>
              <w:spacing w:before="2" w:line="230" w:lineRule="auto"/>
              <w:ind w:left="598" w:right="1039" w:hanging="533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полимерной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изоляции ГОСТ 52082</w:t>
            </w:r>
          </w:p>
        </w:tc>
        <w:tc>
          <w:tcPr>
            <w:tcW w:w="1239" w:type="dxa"/>
            <w:tcBorders>
              <w:right w:val="single" w:sz="6" w:space="0" w:color="000000"/>
            </w:tcBorders>
          </w:tcPr>
          <w:p w:rsidR="00B71C52" w:rsidRDefault="00E20A10">
            <w:pPr>
              <w:pStyle w:val="TableParagraph"/>
              <w:spacing w:before="17" w:line="222" w:lineRule="exact"/>
              <w:ind w:left="53"/>
              <w:rPr>
                <w:sz w:val="20"/>
              </w:rPr>
            </w:pPr>
            <w:r>
              <w:rPr>
                <w:sz w:val="20"/>
              </w:rPr>
              <w:t>Легкая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391" w:type="dxa"/>
            <w:gridSpan w:val="2"/>
            <w:tcBorders>
              <w:left w:val="single" w:sz="6" w:space="0" w:color="000000"/>
              <w:bottom w:val="single" w:sz="12" w:space="0" w:color="000000"/>
            </w:tcBorders>
          </w:tcPr>
          <w:p w:rsidR="00B71C52" w:rsidRDefault="00E20A10">
            <w:pPr>
              <w:pStyle w:val="TableParagraph"/>
              <w:spacing w:before="10"/>
              <w:ind w:left="13"/>
              <w:rPr>
                <w:sz w:val="18"/>
              </w:rPr>
            </w:pPr>
            <w:r>
              <w:rPr>
                <w:sz w:val="18"/>
              </w:rPr>
              <w:t>Фарфоровые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C4-80-IХЛ1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ДПУ*22см</w:t>
            </w:r>
          </w:p>
        </w:tc>
        <w:tc>
          <w:tcPr>
            <w:tcW w:w="1621" w:type="dxa"/>
          </w:tcPr>
          <w:p w:rsidR="00B71C52" w:rsidRDefault="00B71C52">
            <w:pPr>
              <w:pStyle w:val="TableParagraph"/>
              <w:rPr>
                <w:sz w:val="18"/>
              </w:rPr>
            </w:pPr>
          </w:p>
        </w:tc>
      </w:tr>
      <w:tr w:rsidR="00B71C52">
        <w:trPr>
          <w:trHeight w:val="256"/>
        </w:trPr>
        <w:tc>
          <w:tcPr>
            <w:tcW w:w="595" w:type="dxa"/>
            <w:vMerge/>
            <w:tcBorders>
              <w:top w:val="nil"/>
              <w:bottom w:val="single" w:sz="6" w:space="0" w:color="000000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  <w:bottom w:val="single" w:sz="6" w:space="0" w:color="000000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:rsidR="00B71C52" w:rsidRDefault="00E20A10">
            <w:pPr>
              <w:pStyle w:val="TableParagraph"/>
              <w:spacing w:before="10" w:line="226" w:lineRule="exact"/>
              <w:ind w:left="64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II*</w:t>
            </w:r>
          </w:p>
        </w:tc>
        <w:tc>
          <w:tcPr>
            <w:tcW w:w="3391" w:type="dxa"/>
            <w:gridSpan w:val="2"/>
            <w:tcBorders>
              <w:top w:val="single" w:sz="12" w:space="0" w:color="000000"/>
              <w:bottom w:val="nil"/>
            </w:tcBorders>
          </w:tcPr>
          <w:p w:rsidR="00B71C52" w:rsidRDefault="00E20A10">
            <w:pPr>
              <w:pStyle w:val="TableParagraph"/>
              <w:spacing w:line="203" w:lineRule="exact"/>
              <w:ind w:left="9"/>
              <w:rPr>
                <w:sz w:val="18"/>
              </w:rPr>
            </w:pPr>
            <w:r>
              <w:rPr>
                <w:sz w:val="18"/>
              </w:rPr>
              <w:t>Фарфоровые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C4-80-IIХЛ1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ДПУ*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см</w:t>
            </w:r>
          </w:p>
        </w:tc>
        <w:tc>
          <w:tcPr>
            <w:tcW w:w="1621" w:type="dxa"/>
          </w:tcPr>
          <w:p w:rsidR="00B71C52" w:rsidRDefault="00B71C52">
            <w:pPr>
              <w:pStyle w:val="TableParagraph"/>
              <w:rPr>
                <w:sz w:val="18"/>
              </w:rPr>
            </w:pPr>
          </w:p>
        </w:tc>
      </w:tr>
      <w:tr w:rsidR="00B71C52">
        <w:trPr>
          <w:trHeight w:val="416"/>
        </w:trPr>
        <w:tc>
          <w:tcPr>
            <w:tcW w:w="595" w:type="dxa"/>
            <w:vMerge/>
            <w:tcBorders>
              <w:top w:val="nil"/>
              <w:bottom w:val="single" w:sz="6" w:space="0" w:color="000000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  <w:bottom w:val="single" w:sz="6" w:space="0" w:color="000000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gridSpan w:val="2"/>
            <w:vMerge w:val="restart"/>
          </w:tcPr>
          <w:p w:rsidR="00B71C52" w:rsidRDefault="00E20A10"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z w:val="20"/>
              </w:rPr>
              <w:t xml:space="preserve">Очень </w:t>
            </w:r>
            <w:proofErr w:type="gramStart"/>
            <w:r>
              <w:rPr>
                <w:sz w:val="20"/>
              </w:rPr>
              <w:t>сильная</w:t>
            </w:r>
            <w:proofErr w:type="gramEnd"/>
            <w:r>
              <w:rPr>
                <w:sz w:val="20"/>
              </w:rPr>
              <w:t xml:space="preserve"> - IV (4) с удельной проводимостью слоя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загрязнения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менее 30 </w:t>
            </w:r>
            <w:proofErr w:type="spellStart"/>
            <w:r>
              <w:rPr>
                <w:sz w:val="20"/>
              </w:rPr>
              <w:t>мкСм</w:t>
            </w:r>
            <w:proofErr w:type="spellEnd"/>
          </w:p>
        </w:tc>
        <w:tc>
          <w:tcPr>
            <w:tcW w:w="2317" w:type="dxa"/>
          </w:tcPr>
          <w:p w:rsidR="00B71C52" w:rsidRDefault="00E20A10">
            <w:pPr>
              <w:pStyle w:val="TableParagraph"/>
              <w:spacing w:line="167" w:lineRule="exact"/>
              <w:ind w:left="54" w:right="1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Полимерные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ОСК2-10-А-2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с</w:t>
            </w:r>
          </w:p>
          <w:p w:rsidR="00B71C52" w:rsidRDefault="00E20A10">
            <w:pPr>
              <w:pStyle w:val="TableParagraph"/>
              <w:spacing w:before="8"/>
              <w:ind w:left="55" w:right="176"/>
              <w:jc w:val="center"/>
              <w:rPr>
                <w:sz w:val="16"/>
              </w:rPr>
            </w:pPr>
            <w:r>
              <w:rPr>
                <w:sz w:val="16"/>
              </w:rPr>
              <w:t>ДПУ*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см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:rsidR="00B71C52" w:rsidRDefault="00B71C52">
            <w:pPr>
              <w:pStyle w:val="TableParagraph"/>
              <w:rPr>
                <w:sz w:val="20"/>
              </w:rPr>
            </w:pPr>
          </w:p>
        </w:tc>
      </w:tr>
      <w:tr w:rsidR="00B71C52">
        <w:trPr>
          <w:trHeight w:val="361"/>
        </w:trPr>
        <w:tc>
          <w:tcPr>
            <w:tcW w:w="595" w:type="dxa"/>
            <w:vMerge/>
            <w:tcBorders>
              <w:top w:val="nil"/>
              <w:bottom w:val="single" w:sz="6" w:space="0" w:color="000000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  <w:bottom w:val="single" w:sz="6" w:space="0" w:color="000000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</w:tcPr>
          <w:p w:rsidR="00B71C52" w:rsidRDefault="00E20A10">
            <w:pPr>
              <w:pStyle w:val="TableParagraph"/>
              <w:spacing w:line="171" w:lineRule="exact"/>
              <w:ind w:left="111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Полимерные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ОСК2-10-А-</w:t>
            </w:r>
            <w:r>
              <w:rPr>
                <w:spacing w:val="-10"/>
                <w:sz w:val="16"/>
              </w:rPr>
              <w:t>4</w:t>
            </w:r>
          </w:p>
          <w:p w:rsidR="00B71C52" w:rsidRDefault="00E20A10">
            <w:pPr>
              <w:pStyle w:val="TableParagraph"/>
              <w:spacing w:line="171" w:lineRule="exact"/>
              <w:ind w:left="111" w:right="18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ДПУ*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см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B71C52" w:rsidRDefault="00B71C52">
            <w:pPr>
              <w:pStyle w:val="TableParagraph"/>
              <w:rPr>
                <w:sz w:val="20"/>
              </w:rPr>
            </w:pPr>
          </w:p>
        </w:tc>
      </w:tr>
      <w:tr w:rsidR="00E66A48" w:rsidTr="00E66A48">
        <w:trPr>
          <w:trHeight w:val="304"/>
        </w:trPr>
        <w:tc>
          <w:tcPr>
            <w:tcW w:w="595" w:type="dxa"/>
            <w:vMerge w:val="restart"/>
            <w:tcBorders>
              <w:top w:val="single" w:sz="6" w:space="0" w:color="000000"/>
            </w:tcBorders>
          </w:tcPr>
          <w:p w:rsidR="00E66A48" w:rsidRPr="00E66A48" w:rsidRDefault="00E66A48" w:rsidP="00E66A48">
            <w:pPr>
              <w:pStyle w:val="TableParagraph"/>
              <w:spacing w:before="132"/>
              <w:ind w:left="8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 xml:space="preserve">     8 </w:t>
            </w:r>
          </w:p>
        </w:tc>
        <w:tc>
          <w:tcPr>
            <w:tcW w:w="3345" w:type="dxa"/>
            <w:vMerge w:val="restart"/>
            <w:tcBorders>
              <w:top w:val="single" w:sz="6" w:space="0" w:color="000000"/>
            </w:tcBorders>
          </w:tcPr>
          <w:p w:rsidR="00E66A48" w:rsidRPr="00E66A48" w:rsidRDefault="00E66A48" w:rsidP="002207F3">
            <w:pPr>
              <w:pStyle w:val="TableParagraph"/>
              <w:spacing w:before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66A48">
              <w:rPr>
                <w:sz w:val="20"/>
                <w:szCs w:val="20"/>
              </w:rPr>
              <w:t xml:space="preserve">Защитное покрытие рам </w:t>
            </w:r>
            <w:r w:rsidR="002207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  <w:gridSpan w:val="3"/>
          </w:tcPr>
          <w:p w:rsidR="00E66A48" w:rsidRPr="00E66A48" w:rsidRDefault="00E66A48" w:rsidP="00E66A48">
            <w:pPr>
              <w:pStyle w:val="TableParagraph"/>
              <w:spacing w:line="224" w:lineRule="exact"/>
              <w:ind w:left="104"/>
              <w:rPr>
                <w:w w:val="95"/>
                <w:sz w:val="20"/>
                <w:szCs w:val="20"/>
              </w:rPr>
            </w:pPr>
            <w:r w:rsidRPr="00E66A48">
              <w:rPr>
                <w:w w:val="95"/>
                <w:sz w:val="20"/>
                <w:szCs w:val="20"/>
              </w:rPr>
              <w:t>лакокрасочное</w:t>
            </w:r>
          </w:p>
        </w:tc>
        <w:tc>
          <w:tcPr>
            <w:tcW w:w="1621" w:type="dxa"/>
          </w:tcPr>
          <w:p w:rsidR="00E66A48" w:rsidRDefault="00E66A48">
            <w:pPr>
              <w:pStyle w:val="TableParagraph"/>
              <w:rPr>
                <w:sz w:val="16"/>
              </w:rPr>
            </w:pPr>
          </w:p>
        </w:tc>
      </w:tr>
      <w:tr w:rsidR="00E66A48" w:rsidTr="00E66A48">
        <w:trPr>
          <w:trHeight w:val="244"/>
        </w:trPr>
        <w:tc>
          <w:tcPr>
            <w:tcW w:w="595" w:type="dxa"/>
            <w:vMerge/>
            <w:tcBorders>
              <w:bottom w:val="single" w:sz="6" w:space="0" w:color="000000"/>
            </w:tcBorders>
          </w:tcPr>
          <w:p w:rsidR="00E66A48" w:rsidRPr="00E66A48" w:rsidRDefault="00E66A48" w:rsidP="00E66A48">
            <w:pPr>
              <w:pStyle w:val="TableParagraph"/>
              <w:spacing w:before="132"/>
              <w:ind w:left="8"/>
              <w:rPr>
                <w:w w:val="99"/>
                <w:sz w:val="20"/>
                <w:szCs w:val="20"/>
              </w:rPr>
            </w:pPr>
          </w:p>
        </w:tc>
        <w:tc>
          <w:tcPr>
            <w:tcW w:w="3345" w:type="dxa"/>
            <w:vMerge/>
            <w:tcBorders>
              <w:bottom w:val="single" w:sz="6" w:space="0" w:color="000000"/>
            </w:tcBorders>
          </w:tcPr>
          <w:p w:rsidR="00E66A48" w:rsidRPr="00E66A48" w:rsidRDefault="00E66A48" w:rsidP="00E66A48">
            <w:pPr>
              <w:pStyle w:val="TableParagraph"/>
              <w:spacing w:before="132"/>
              <w:rPr>
                <w:sz w:val="20"/>
                <w:szCs w:val="20"/>
              </w:rPr>
            </w:pPr>
          </w:p>
        </w:tc>
        <w:tc>
          <w:tcPr>
            <w:tcW w:w="4630" w:type="dxa"/>
            <w:gridSpan w:val="3"/>
          </w:tcPr>
          <w:p w:rsidR="00E66A48" w:rsidRPr="00E66A48" w:rsidRDefault="00E66A48" w:rsidP="00E66A48">
            <w:pPr>
              <w:pStyle w:val="TableParagraph"/>
              <w:spacing w:line="224" w:lineRule="exact"/>
              <w:ind w:left="104"/>
              <w:rPr>
                <w:w w:val="95"/>
                <w:sz w:val="20"/>
                <w:szCs w:val="20"/>
              </w:rPr>
            </w:pPr>
            <w:r w:rsidRPr="00E66A48">
              <w:rPr>
                <w:w w:val="95"/>
                <w:sz w:val="20"/>
                <w:szCs w:val="20"/>
              </w:rPr>
              <w:t>горячий цинк</w:t>
            </w:r>
          </w:p>
        </w:tc>
        <w:tc>
          <w:tcPr>
            <w:tcW w:w="1621" w:type="dxa"/>
          </w:tcPr>
          <w:p w:rsidR="00E66A48" w:rsidRDefault="00E66A48">
            <w:pPr>
              <w:pStyle w:val="TableParagraph"/>
              <w:rPr>
                <w:sz w:val="16"/>
              </w:rPr>
            </w:pPr>
          </w:p>
        </w:tc>
      </w:tr>
      <w:tr w:rsidR="00B71C52">
        <w:trPr>
          <w:trHeight w:val="244"/>
        </w:trPr>
        <w:tc>
          <w:tcPr>
            <w:tcW w:w="59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B71C52" w:rsidRDefault="00E20A10">
            <w:pPr>
              <w:pStyle w:val="TableParagraph"/>
              <w:spacing w:before="13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34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B71C52" w:rsidRDefault="00E20A10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ручного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привода</w:t>
            </w:r>
          </w:p>
        </w:tc>
        <w:tc>
          <w:tcPr>
            <w:tcW w:w="4630" w:type="dxa"/>
            <w:gridSpan w:val="3"/>
          </w:tcPr>
          <w:p w:rsidR="00B71C52" w:rsidRDefault="00E20A10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ПР</w:t>
            </w:r>
            <w:proofErr w:type="gramStart"/>
            <w:r>
              <w:rPr>
                <w:w w:val="95"/>
                <w:sz w:val="20"/>
              </w:rPr>
              <w:t>Н(</w:t>
            </w:r>
            <w:proofErr w:type="gramEnd"/>
            <w:r>
              <w:rPr>
                <w:w w:val="95"/>
                <w:sz w:val="20"/>
              </w:rPr>
              <w:t>З)-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621" w:type="dxa"/>
          </w:tcPr>
          <w:p w:rsidR="00B71C52" w:rsidRDefault="00B71C52">
            <w:pPr>
              <w:pStyle w:val="TableParagraph"/>
              <w:rPr>
                <w:sz w:val="16"/>
              </w:rPr>
            </w:pPr>
          </w:p>
        </w:tc>
      </w:tr>
      <w:tr w:rsidR="00B71C52">
        <w:trPr>
          <w:trHeight w:val="218"/>
        </w:trPr>
        <w:tc>
          <w:tcPr>
            <w:tcW w:w="595" w:type="dxa"/>
            <w:vMerge/>
            <w:tcBorders>
              <w:top w:val="nil"/>
              <w:bottom w:val="single" w:sz="6" w:space="0" w:color="000000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  <w:bottom w:val="single" w:sz="6" w:space="0" w:color="000000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gridSpan w:val="3"/>
          </w:tcPr>
          <w:p w:rsidR="00B71C52" w:rsidRDefault="00E20A10">
            <w:pPr>
              <w:pStyle w:val="TableParagraph"/>
              <w:spacing w:line="199" w:lineRule="exact"/>
              <w:ind w:left="84"/>
              <w:rPr>
                <w:sz w:val="20"/>
              </w:rPr>
            </w:pP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Н(</w:t>
            </w:r>
            <w:proofErr w:type="gramEnd"/>
            <w:r>
              <w:rPr>
                <w:sz w:val="20"/>
              </w:rPr>
              <w:t>З)-10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ЗБ)</w:t>
            </w:r>
          </w:p>
        </w:tc>
        <w:tc>
          <w:tcPr>
            <w:tcW w:w="1621" w:type="dxa"/>
          </w:tcPr>
          <w:p w:rsidR="00B71C52" w:rsidRDefault="00B71C52">
            <w:pPr>
              <w:pStyle w:val="TableParagraph"/>
              <w:rPr>
                <w:sz w:val="14"/>
              </w:rPr>
            </w:pPr>
          </w:p>
        </w:tc>
      </w:tr>
      <w:tr w:rsidR="00B71C52">
        <w:trPr>
          <w:trHeight w:val="197"/>
        </w:trPr>
        <w:tc>
          <w:tcPr>
            <w:tcW w:w="595" w:type="dxa"/>
            <w:vMerge/>
            <w:tcBorders>
              <w:top w:val="nil"/>
              <w:bottom w:val="single" w:sz="6" w:space="0" w:color="000000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  <w:bottom w:val="single" w:sz="6" w:space="0" w:color="000000"/>
            </w:tcBorders>
          </w:tcPr>
          <w:p w:rsidR="00B71C52" w:rsidRDefault="00B71C52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gridSpan w:val="3"/>
            <w:tcBorders>
              <w:bottom w:val="single" w:sz="6" w:space="0" w:color="000000"/>
            </w:tcBorders>
          </w:tcPr>
          <w:p w:rsidR="00B71C52" w:rsidRDefault="00E20A10">
            <w:pPr>
              <w:pStyle w:val="TableParagraph"/>
              <w:spacing w:line="177" w:lineRule="exact"/>
              <w:ind w:left="88"/>
              <w:rPr>
                <w:sz w:val="20"/>
              </w:rPr>
            </w:pPr>
            <w:r>
              <w:rPr>
                <w:sz w:val="20"/>
              </w:rPr>
              <w:t>ПРГ-2(Б)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КСАМ12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ЗБ)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:rsidR="00B71C52" w:rsidRDefault="00B71C52">
            <w:pPr>
              <w:pStyle w:val="TableParagraph"/>
              <w:rPr>
                <w:sz w:val="12"/>
              </w:rPr>
            </w:pPr>
          </w:p>
        </w:tc>
      </w:tr>
      <w:tr w:rsidR="00B71C52">
        <w:trPr>
          <w:trHeight w:val="771"/>
        </w:trPr>
        <w:tc>
          <w:tcPr>
            <w:tcW w:w="595" w:type="dxa"/>
            <w:tcBorders>
              <w:top w:val="single" w:sz="6" w:space="0" w:color="000000"/>
            </w:tcBorders>
          </w:tcPr>
          <w:p w:rsidR="00B71C52" w:rsidRDefault="00E20A10">
            <w:pPr>
              <w:pStyle w:val="TableParagraph"/>
              <w:spacing w:before="134"/>
              <w:ind w:left="153" w:right="1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975" w:type="dxa"/>
            <w:gridSpan w:val="4"/>
            <w:tcBorders>
              <w:top w:val="single" w:sz="6" w:space="0" w:color="000000"/>
            </w:tcBorders>
          </w:tcPr>
          <w:p w:rsidR="00B71C52" w:rsidRDefault="00E20A10">
            <w:pPr>
              <w:pStyle w:val="TableParagraph"/>
              <w:spacing w:line="208" w:lineRule="auto"/>
              <w:ind w:left="19"/>
              <w:rPr>
                <w:sz w:val="20"/>
              </w:rPr>
            </w:pPr>
            <w:r>
              <w:rPr>
                <w:sz w:val="20"/>
              </w:rPr>
              <w:t>Комплект монтажных частей (КМЧ) в стандартную поставку не входит, поставляются по заказу;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включает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кронштейны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железобетонной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опоре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СВ-105,</w:t>
            </w:r>
          </w:p>
          <w:p w:rsidR="00B71C52" w:rsidRDefault="00E20A10">
            <w:pPr>
              <w:pStyle w:val="TableParagraph"/>
              <w:spacing w:line="200" w:lineRule="exact"/>
              <w:ind w:left="19"/>
              <w:rPr>
                <w:sz w:val="20"/>
              </w:rPr>
            </w:pPr>
            <w:r>
              <w:rPr>
                <w:sz w:val="20"/>
              </w:rPr>
              <w:t>СВ-110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разъединителя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привода,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соединительные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разъединителя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приводу.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 заказе КМЧ необходимо указать примерную высоту установки разъединителя.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B71C52" w:rsidRDefault="00B71C52">
            <w:pPr>
              <w:pStyle w:val="TableParagraph"/>
              <w:rPr>
                <w:sz w:val="20"/>
              </w:rPr>
            </w:pPr>
          </w:p>
        </w:tc>
      </w:tr>
      <w:tr w:rsidR="00B71C52">
        <w:trPr>
          <w:trHeight w:val="605"/>
        </w:trPr>
        <w:tc>
          <w:tcPr>
            <w:tcW w:w="595" w:type="dxa"/>
          </w:tcPr>
          <w:p w:rsidR="00B71C52" w:rsidRDefault="00E20A10">
            <w:pPr>
              <w:pStyle w:val="TableParagraph"/>
              <w:spacing w:before="133"/>
              <w:ind w:left="166" w:right="1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345" w:type="dxa"/>
          </w:tcPr>
          <w:p w:rsidR="00B71C52" w:rsidRDefault="00E20A10">
            <w:pPr>
              <w:pStyle w:val="TableParagraph"/>
              <w:spacing w:before="53" w:line="249" w:lineRule="auto"/>
              <w:ind w:left="35" w:right="53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требования к разъединителю</w:t>
            </w:r>
          </w:p>
        </w:tc>
        <w:tc>
          <w:tcPr>
            <w:tcW w:w="6251" w:type="dxa"/>
            <w:gridSpan w:val="4"/>
          </w:tcPr>
          <w:p w:rsidR="00B71C52" w:rsidRDefault="00B71C52">
            <w:pPr>
              <w:pStyle w:val="TableParagraph"/>
              <w:rPr>
                <w:sz w:val="20"/>
              </w:rPr>
            </w:pPr>
          </w:p>
        </w:tc>
      </w:tr>
      <w:tr w:rsidR="00B71C52">
        <w:trPr>
          <w:trHeight w:val="1285"/>
        </w:trPr>
        <w:tc>
          <w:tcPr>
            <w:tcW w:w="595" w:type="dxa"/>
          </w:tcPr>
          <w:p w:rsidR="00B71C52" w:rsidRDefault="00B71C52">
            <w:pPr>
              <w:pStyle w:val="TableParagraph"/>
            </w:pPr>
          </w:p>
          <w:p w:rsidR="00B71C52" w:rsidRDefault="00B71C52">
            <w:pPr>
              <w:pStyle w:val="TableParagraph"/>
              <w:spacing w:before="9"/>
              <w:rPr>
                <w:sz w:val="21"/>
              </w:rPr>
            </w:pPr>
          </w:p>
          <w:p w:rsidR="00B71C52" w:rsidRDefault="00E20A10">
            <w:pPr>
              <w:pStyle w:val="TableParagraph"/>
              <w:ind w:left="135" w:right="1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345" w:type="dxa"/>
          </w:tcPr>
          <w:p w:rsidR="00B71C52" w:rsidRDefault="00B71C52">
            <w:pPr>
              <w:pStyle w:val="TableParagraph"/>
            </w:pPr>
          </w:p>
          <w:p w:rsidR="00B71C52" w:rsidRDefault="00B71C52">
            <w:pPr>
              <w:pStyle w:val="TableParagraph"/>
              <w:rPr>
                <w:sz w:val="19"/>
              </w:rPr>
            </w:pPr>
          </w:p>
          <w:p w:rsidR="00B71C52" w:rsidRDefault="00E20A10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Тип упаковки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разъединителей</w:t>
            </w:r>
          </w:p>
        </w:tc>
        <w:tc>
          <w:tcPr>
            <w:tcW w:w="6251" w:type="dxa"/>
            <w:gridSpan w:val="4"/>
          </w:tcPr>
          <w:p w:rsidR="00B71C52" w:rsidRDefault="00B71C52">
            <w:pPr>
              <w:pStyle w:val="TableParagraph"/>
            </w:pPr>
          </w:p>
          <w:p w:rsidR="00B71C52" w:rsidRDefault="00B71C52">
            <w:pPr>
              <w:pStyle w:val="TableParagraph"/>
              <w:spacing w:before="7"/>
              <w:rPr>
                <w:sz w:val="21"/>
              </w:rPr>
            </w:pPr>
          </w:p>
          <w:p w:rsidR="00B71C52" w:rsidRDefault="00E20A10">
            <w:pPr>
              <w:pStyle w:val="TableParagraph"/>
              <w:tabs>
                <w:tab w:val="left" w:pos="2830"/>
              </w:tabs>
              <w:spacing w:before="1"/>
              <w:ind w:left="37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>Стандартная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sz w:val="20"/>
              </w:rPr>
              <w:t>Улучшенная</w:t>
            </w:r>
          </w:p>
        </w:tc>
      </w:tr>
      <w:tr w:rsidR="00B71C52">
        <w:trPr>
          <w:trHeight w:val="307"/>
        </w:trPr>
        <w:tc>
          <w:tcPr>
            <w:tcW w:w="595" w:type="dxa"/>
          </w:tcPr>
          <w:p w:rsidR="00B71C52" w:rsidRDefault="00E20A10">
            <w:pPr>
              <w:pStyle w:val="TableParagraph"/>
              <w:spacing w:line="226" w:lineRule="exact"/>
              <w:ind w:left="166" w:right="1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975" w:type="dxa"/>
            <w:gridSpan w:val="4"/>
          </w:tcPr>
          <w:p w:rsidR="00B71C52" w:rsidRDefault="00E20A10">
            <w:pPr>
              <w:pStyle w:val="TableParagraph"/>
              <w:spacing w:before="14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разъединителей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заказа</w:t>
            </w:r>
          </w:p>
        </w:tc>
        <w:tc>
          <w:tcPr>
            <w:tcW w:w="1621" w:type="dxa"/>
          </w:tcPr>
          <w:p w:rsidR="00B71C52" w:rsidRDefault="00B71C52">
            <w:pPr>
              <w:pStyle w:val="TableParagraph"/>
              <w:rPr>
                <w:sz w:val="20"/>
              </w:rPr>
            </w:pPr>
          </w:p>
        </w:tc>
      </w:tr>
    </w:tbl>
    <w:p w:rsidR="00B71C52" w:rsidRDefault="00B71C52">
      <w:pPr>
        <w:rPr>
          <w:sz w:val="20"/>
        </w:rPr>
        <w:sectPr w:rsidR="00B71C52">
          <w:type w:val="continuous"/>
          <w:pgSz w:w="11910" w:h="16840"/>
          <w:pgMar w:top="60" w:right="300" w:bottom="280" w:left="1140" w:header="720" w:footer="720" w:gutter="0"/>
          <w:cols w:space="720"/>
        </w:sectPr>
      </w:pPr>
    </w:p>
    <w:p w:rsidR="00B71C52" w:rsidRDefault="00B71C52">
      <w:pPr>
        <w:pStyle w:val="a3"/>
        <w:rPr>
          <w:sz w:val="22"/>
        </w:rPr>
      </w:pPr>
    </w:p>
    <w:p w:rsidR="00B71C52" w:rsidRDefault="00B91D8F">
      <w:pPr>
        <w:pStyle w:val="a3"/>
        <w:spacing w:before="145"/>
        <w:ind w:left="109"/>
      </w:pPr>
      <w:r>
        <w:pict>
          <v:group id="docshapegroup5" o:spid="_x0000_s1029" style="position:absolute;left:0;text-align:left;margin-left:472.2pt;margin-top:-90.45pt;width:95.1pt;height:60.6pt;z-index:-15890944;mso-position-horizontal-relative:page" coordorigin="9444,-1809" coordsize="1902,1212">
            <v:rect id="docshape6" o:spid="_x0000_s1031" style="position:absolute;left:9875;top:-1654;width:10;height:10" fillcolor="black" stroked="f"/>
            <v:shape id="docshape7" o:spid="_x0000_s1030" type="#_x0000_t75" style="position:absolute;left:9444;top:-1809;width:1902;height:1212">
              <v:imagedata r:id="rId8" o:title=""/>
            </v:shape>
            <w10:wrap anchorx="page"/>
          </v:group>
        </w:pict>
      </w:r>
      <w:r w:rsidR="00E20A10">
        <w:rPr>
          <w:noProof/>
          <w:lang w:eastAsia="ru-RU"/>
        </w:rPr>
        <w:drawing>
          <wp:anchor distT="0" distB="0" distL="0" distR="0" simplePos="0" relativeHeight="487427072" behindDoc="1" locked="0" layoutInCell="1" allowOverlap="1" wp14:anchorId="0ABBCC71" wp14:editId="619ED3BB">
            <wp:simplePos x="0" y="0"/>
            <wp:positionH relativeFrom="page">
              <wp:posOffset>4112396</wp:posOffset>
            </wp:positionH>
            <wp:positionV relativeFrom="paragraph">
              <wp:posOffset>-1159517</wp:posOffset>
            </wp:positionV>
            <wp:extent cx="988429" cy="77743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429" cy="77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0A10">
        <w:rPr>
          <w:spacing w:val="-2"/>
        </w:rPr>
        <w:t>Примечание:</w:t>
      </w:r>
    </w:p>
    <w:p w:rsidR="00B71C52" w:rsidRDefault="00E20A10">
      <w:pPr>
        <w:spacing w:before="55"/>
        <w:ind w:left="109"/>
        <w:rPr>
          <w:b/>
        </w:rPr>
      </w:pPr>
      <w:r>
        <w:br w:type="column"/>
      </w:r>
      <w:r>
        <w:rPr>
          <w:b/>
        </w:rPr>
        <w:lastRenderedPageBreak/>
        <w:t>ВСЕ</w:t>
      </w:r>
      <w:r>
        <w:rPr>
          <w:b/>
          <w:spacing w:val="-6"/>
        </w:rPr>
        <w:t xml:space="preserve"> </w:t>
      </w:r>
      <w:r>
        <w:rPr>
          <w:b/>
        </w:rPr>
        <w:t>ПОЛЯ</w:t>
      </w:r>
      <w:r>
        <w:rPr>
          <w:b/>
          <w:spacing w:val="-6"/>
        </w:rPr>
        <w:t xml:space="preserve"> </w:t>
      </w:r>
      <w:r>
        <w:rPr>
          <w:b/>
        </w:rPr>
        <w:t>ОБЯЗАТЕЛЬНЫ</w:t>
      </w:r>
      <w:r>
        <w:rPr>
          <w:b/>
          <w:spacing w:val="-6"/>
        </w:rPr>
        <w:t xml:space="preserve"> </w:t>
      </w:r>
      <w:r>
        <w:rPr>
          <w:b/>
        </w:rPr>
        <w:t>ДЛЯ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ЗАПОЛНЕНИЯ!</w:t>
      </w:r>
    </w:p>
    <w:p w:rsidR="00B71C52" w:rsidRDefault="00B71C52">
      <w:pPr>
        <w:sectPr w:rsidR="00B71C52">
          <w:type w:val="continuous"/>
          <w:pgSz w:w="11910" w:h="16840"/>
          <w:pgMar w:top="60" w:right="300" w:bottom="280" w:left="1140" w:header="720" w:footer="720" w:gutter="0"/>
          <w:cols w:num="2" w:space="720" w:equalWidth="0">
            <w:col w:w="1260" w:space="1375"/>
            <w:col w:w="7835"/>
          </w:cols>
        </w:sectPr>
      </w:pPr>
    </w:p>
    <w:p w:rsidR="00B71C52" w:rsidRDefault="00E20A10">
      <w:pPr>
        <w:pStyle w:val="a3"/>
        <w:spacing w:before="3"/>
        <w:ind w:left="505"/>
      </w:pPr>
      <w:r>
        <w:rPr>
          <w:rFonts w:ascii="Arial" w:hAnsi="Arial"/>
        </w:rPr>
        <w:lastRenderedPageBreak/>
        <w:t>*</w:t>
      </w:r>
      <w:r>
        <w:rPr>
          <w:rFonts w:ascii="Arial" w:hAnsi="Arial"/>
          <w:spacing w:val="-7"/>
        </w:rPr>
        <w:t xml:space="preserve"> </w:t>
      </w:r>
      <w:r>
        <w:t>ДПУ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длина</w:t>
      </w:r>
      <w:r>
        <w:rPr>
          <w:spacing w:val="-5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rPr>
          <w:spacing w:val="-2"/>
        </w:rPr>
        <w:t>утечки</w:t>
      </w:r>
    </w:p>
    <w:sectPr w:rsidR="00B71C52">
      <w:type w:val="continuous"/>
      <w:pgSz w:w="11910" w:h="16840"/>
      <w:pgMar w:top="60" w:right="3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C6B7D"/>
    <w:multiLevelType w:val="hybridMultilevel"/>
    <w:tmpl w:val="F324460A"/>
    <w:lvl w:ilvl="0" w:tplc="69BA7D24">
      <w:numFmt w:val="bullet"/>
      <w:lvlText w:val="-"/>
      <w:lvlJc w:val="left"/>
      <w:pPr>
        <w:ind w:left="78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B2E9CBE">
      <w:numFmt w:val="bullet"/>
      <w:lvlText w:val="•"/>
      <w:lvlJc w:val="left"/>
      <w:pPr>
        <w:ind w:left="1748" w:hanging="116"/>
      </w:pPr>
      <w:rPr>
        <w:rFonts w:hint="default"/>
        <w:lang w:val="ru-RU" w:eastAsia="en-US" w:bidi="ar-SA"/>
      </w:rPr>
    </w:lvl>
    <w:lvl w:ilvl="2" w:tplc="A8BCE836">
      <w:numFmt w:val="bullet"/>
      <w:lvlText w:val="•"/>
      <w:lvlJc w:val="left"/>
      <w:pPr>
        <w:ind w:left="2717" w:hanging="116"/>
      </w:pPr>
      <w:rPr>
        <w:rFonts w:hint="default"/>
        <w:lang w:val="ru-RU" w:eastAsia="en-US" w:bidi="ar-SA"/>
      </w:rPr>
    </w:lvl>
    <w:lvl w:ilvl="3" w:tplc="F53C8DEE">
      <w:numFmt w:val="bullet"/>
      <w:lvlText w:val="•"/>
      <w:lvlJc w:val="left"/>
      <w:pPr>
        <w:ind w:left="3685" w:hanging="116"/>
      </w:pPr>
      <w:rPr>
        <w:rFonts w:hint="default"/>
        <w:lang w:val="ru-RU" w:eastAsia="en-US" w:bidi="ar-SA"/>
      </w:rPr>
    </w:lvl>
    <w:lvl w:ilvl="4" w:tplc="5A20D7A2">
      <w:numFmt w:val="bullet"/>
      <w:lvlText w:val="•"/>
      <w:lvlJc w:val="left"/>
      <w:pPr>
        <w:ind w:left="4654" w:hanging="116"/>
      </w:pPr>
      <w:rPr>
        <w:rFonts w:hint="default"/>
        <w:lang w:val="ru-RU" w:eastAsia="en-US" w:bidi="ar-SA"/>
      </w:rPr>
    </w:lvl>
    <w:lvl w:ilvl="5" w:tplc="05A4B536">
      <w:numFmt w:val="bullet"/>
      <w:lvlText w:val="•"/>
      <w:lvlJc w:val="left"/>
      <w:pPr>
        <w:ind w:left="5623" w:hanging="116"/>
      </w:pPr>
      <w:rPr>
        <w:rFonts w:hint="default"/>
        <w:lang w:val="ru-RU" w:eastAsia="en-US" w:bidi="ar-SA"/>
      </w:rPr>
    </w:lvl>
    <w:lvl w:ilvl="6" w:tplc="5EA8C926">
      <w:numFmt w:val="bullet"/>
      <w:lvlText w:val="•"/>
      <w:lvlJc w:val="left"/>
      <w:pPr>
        <w:ind w:left="6591" w:hanging="116"/>
      </w:pPr>
      <w:rPr>
        <w:rFonts w:hint="default"/>
        <w:lang w:val="ru-RU" w:eastAsia="en-US" w:bidi="ar-SA"/>
      </w:rPr>
    </w:lvl>
    <w:lvl w:ilvl="7" w:tplc="39E45ED6">
      <w:numFmt w:val="bullet"/>
      <w:lvlText w:val="•"/>
      <w:lvlJc w:val="left"/>
      <w:pPr>
        <w:ind w:left="7560" w:hanging="116"/>
      </w:pPr>
      <w:rPr>
        <w:rFonts w:hint="default"/>
        <w:lang w:val="ru-RU" w:eastAsia="en-US" w:bidi="ar-SA"/>
      </w:rPr>
    </w:lvl>
    <w:lvl w:ilvl="8" w:tplc="BBB244B2">
      <w:numFmt w:val="bullet"/>
      <w:lvlText w:val="•"/>
      <w:lvlJc w:val="left"/>
      <w:pPr>
        <w:ind w:left="8529" w:hanging="1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1C52"/>
    <w:rsid w:val="002207F3"/>
    <w:rsid w:val="00B71C52"/>
    <w:rsid w:val="00B91D8F"/>
    <w:rsid w:val="00E20A10"/>
    <w:rsid w:val="00E6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275" w:lineRule="exact"/>
      <w:ind w:left="29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line="229" w:lineRule="exact"/>
      <w:ind w:left="788" w:hanging="11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275" w:lineRule="exact"/>
      <w:ind w:left="29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line="229" w:lineRule="exact"/>
      <w:ind w:left="788" w:hanging="11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info@ze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разъединители</vt:lpstr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разъединители</dc:title>
  <dc:creator>market</dc:creator>
  <cp:lastModifiedBy>Артем А. Макаров</cp:lastModifiedBy>
  <cp:revision>5</cp:revision>
  <cp:lastPrinted>2026-06-16T06:22:00Z</cp:lastPrinted>
  <dcterms:created xsi:type="dcterms:W3CDTF">2026-06-15T13:22:00Z</dcterms:created>
  <dcterms:modified xsi:type="dcterms:W3CDTF">2026-06-16T06:24:00Z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2023-08-18T00:00:00Z</vt:filetime>
  </property>
</Properties>
</file>